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5C" w:rsidRPr="0018385C" w:rsidRDefault="0018385C" w:rsidP="00FA79EB">
      <w:pPr>
        <w:rPr>
          <w:rFonts w:ascii="Times New Roman" w:hAnsi="Times New Roman" w:cs="Times New Roman"/>
          <w:i/>
          <w:iCs/>
          <w:sz w:val="20"/>
        </w:rPr>
      </w:pPr>
      <w:r w:rsidRPr="0018385C">
        <w:rPr>
          <w:rFonts w:ascii="Times New Roman" w:hAnsi="Times New Roman" w:cs="Times New Roman"/>
          <w:i/>
          <w:iCs/>
          <w:sz w:val="20"/>
        </w:rPr>
        <w:t>For Immediate Release</w:t>
      </w:r>
    </w:p>
    <w:p w:rsidR="00852D34" w:rsidRPr="00852D34" w:rsidRDefault="00151E78" w:rsidP="00FA79EB">
      <w:pPr>
        <w:pStyle w:val="Heading1"/>
      </w:pPr>
      <w:r>
        <w:t>May 15, 2018</w:t>
      </w:r>
    </w:p>
    <w:p w:rsidR="00875007" w:rsidRPr="00D12F2D" w:rsidRDefault="00875007" w:rsidP="00D12F2D">
      <w:pPr>
        <w:pStyle w:val="Heading1"/>
        <w:rPr>
          <w:lang w:val="pt-BR"/>
        </w:rPr>
      </w:pPr>
      <w:r w:rsidRPr="00D12F2D">
        <w:rPr>
          <w:lang w:val="pt-BR"/>
        </w:rPr>
        <w:t xml:space="preserve">Contact:  </w:t>
      </w:r>
      <w:r w:rsidR="00D12F2D" w:rsidRPr="00D12F2D">
        <w:rPr>
          <w:lang w:val="pt-BR"/>
        </w:rPr>
        <w:t>Elizabeth Gunter,</w:t>
      </w:r>
      <w:r w:rsidRPr="00D12F2D">
        <w:rPr>
          <w:lang w:val="pt-BR"/>
        </w:rPr>
        <w:t xml:space="preserve"> (864) 467-3100</w:t>
      </w:r>
      <w:r w:rsidR="00D12F2D">
        <w:rPr>
          <w:lang w:val="pt-BR"/>
        </w:rPr>
        <w:t>, ext. 105</w:t>
      </w:r>
      <w:r w:rsidRPr="00D12F2D">
        <w:rPr>
          <w:lang w:val="pt-BR"/>
        </w:rPr>
        <w:t xml:space="preserve">; </w:t>
      </w:r>
      <w:r w:rsidR="00D12F2D">
        <w:rPr>
          <w:lang w:val="pt-BR"/>
        </w:rPr>
        <w:t>elizabeth</w:t>
      </w:r>
      <w:r w:rsidRPr="00D12F2D">
        <w:rPr>
          <w:lang w:val="pt-BR"/>
        </w:rPr>
        <w:t>@upcountryhistory.org</w:t>
      </w:r>
    </w:p>
    <w:p w:rsidR="0018385C" w:rsidRPr="00D12F2D" w:rsidRDefault="0018385C" w:rsidP="00FA79EB">
      <w:pPr>
        <w:ind w:firstLine="720"/>
        <w:rPr>
          <w:rFonts w:ascii="Times New Roman" w:eastAsia="Times New Roman" w:hAnsi="Times New Roman" w:cs="Times New Roman"/>
          <w:b/>
          <w:sz w:val="12"/>
          <w:szCs w:val="12"/>
          <w:lang w:val="pt-BR"/>
        </w:rPr>
      </w:pPr>
    </w:p>
    <w:p w:rsidR="00BF651B" w:rsidRPr="00CA09C6" w:rsidRDefault="00BF651B" w:rsidP="00FA79EB">
      <w:pPr>
        <w:ind w:firstLine="720"/>
        <w:rPr>
          <w:rFonts w:ascii="Times New Roman" w:eastAsia="Times New Roman" w:hAnsi="Times New Roman" w:cs="Times New Roman"/>
          <w:b/>
          <w:sz w:val="22"/>
          <w:szCs w:val="22"/>
          <w:lang w:val="pt-BR"/>
        </w:rPr>
      </w:pPr>
    </w:p>
    <w:p w:rsidR="0013553E" w:rsidRPr="0013553E" w:rsidRDefault="009C4B64" w:rsidP="00B82F77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>
        <w:rPr>
          <w:rFonts w:ascii="Times New Roman" w:eastAsia="Times New Roman" w:hAnsi="Times New Roman" w:cs="Times New Roman"/>
          <w:b/>
          <w:sz w:val="31"/>
          <w:szCs w:val="31"/>
        </w:rPr>
        <w:t xml:space="preserve">Explore a </w:t>
      </w:r>
      <w:r w:rsidR="00151E78" w:rsidRPr="009C4B64">
        <w:rPr>
          <w:rFonts w:ascii="Times New Roman" w:eastAsia="Times New Roman" w:hAnsi="Times New Roman" w:cs="Times New Roman"/>
          <w:b/>
          <w:i/>
          <w:sz w:val="31"/>
          <w:szCs w:val="31"/>
        </w:rPr>
        <w:t>‘Once Upon a Time’</w:t>
      </w:r>
      <w:r w:rsidR="00151E78">
        <w:rPr>
          <w:rFonts w:ascii="Times New Roman" w:eastAsia="Times New Roman" w:hAnsi="Times New Roman" w:cs="Times New Roman"/>
          <w:b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b/>
          <w:sz w:val="31"/>
          <w:szCs w:val="31"/>
        </w:rPr>
        <w:t xml:space="preserve">World </w:t>
      </w:r>
      <w:r w:rsidR="0013553E" w:rsidRPr="0013553E">
        <w:rPr>
          <w:rFonts w:ascii="Times New Roman" w:eastAsia="Times New Roman" w:hAnsi="Times New Roman" w:cs="Times New Roman"/>
          <w:b/>
          <w:sz w:val="31"/>
          <w:szCs w:val="31"/>
        </w:rPr>
        <w:t xml:space="preserve">at </w:t>
      </w:r>
      <w:r w:rsidR="00151E78">
        <w:rPr>
          <w:rFonts w:ascii="Times New Roman" w:eastAsia="Times New Roman" w:hAnsi="Times New Roman" w:cs="Times New Roman"/>
          <w:b/>
          <w:sz w:val="31"/>
          <w:szCs w:val="31"/>
        </w:rPr>
        <w:t xml:space="preserve">the </w:t>
      </w:r>
      <w:r w:rsidR="0013553E" w:rsidRPr="0013553E">
        <w:rPr>
          <w:rFonts w:ascii="Times New Roman" w:eastAsia="Times New Roman" w:hAnsi="Times New Roman" w:cs="Times New Roman"/>
          <w:b/>
          <w:sz w:val="31"/>
          <w:szCs w:val="31"/>
        </w:rPr>
        <w:t>Upcountry History Museum</w:t>
      </w:r>
    </w:p>
    <w:p w:rsidR="00852D34" w:rsidRPr="0006568B" w:rsidRDefault="00852D34" w:rsidP="00FA79E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5D64" w:rsidRPr="00875D64" w:rsidRDefault="009F756D" w:rsidP="00B82F7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FA79EB">
        <w:rPr>
          <w:rFonts w:ascii="Times New Roman" w:eastAsia="Times New Roman" w:hAnsi="Times New Roman" w:cs="Times New Roman"/>
          <w:b/>
          <w:sz w:val="22"/>
          <w:szCs w:val="22"/>
        </w:rPr>
        <w:tab/>
      </w:r>
      <w:r w:rsidR="0018385C" w:rsidRPr="00FA79EB">
        <w:rPr>
          <w:rFonts w:ascii="Times New Roman" w:hAnsi="Times New Roman" w:cs="Times New Roman"/>
          <w:b/>
          <w:sz w:val="22"/>
          <w:szCs w:val="22"/>
        </w:rPr>
        <w:t>Greenville, S.C. –</w:t>
      </w:r>
      <w:r w:rsidR="00B11E3A" w:rsidRPr="00FA79E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C4B64">
        <w:rPr>
          <w:rFonts w:ascii="Times New Roman" w:hAnsi="Times New Roman" w:cs="Times New Roman"/>
          <w:sz w:val="22"/>
          <w:szCs w:val="22"/>
        </w:rPr>
        <w:t>Step inside the larger-than-life pages of</w:t>
      </w:r>
      <w:r w:rsidR="002D2C92">
        <w:rPr>
          <w:rFonts w:ascii="Times New Roman" w:hAnsi="Times New Roman" w:cs="Times New Roman"/>
          <w:sz w:val="22"/>
          <w:szCs w:val="22"/>
        </w:rPr>
        <w:t xml:space="preserve"> </w:t>
      </w:r>
      <w:r w:rsidR="009C4B64">
        <w:rPr>
          <w:rFonts w:ascii="Times New Roman" w:hAnsi="Times New Roman" w:cs="Times New Roman"/>
          <w:i/>
          <w:sz w:val="22"/>
          <w:szCs w:val="22"/>
        </w:rPr>
        <w:t>Once Upon A Time: Exploring the World of Fairy Tales</w:t>
      </w:r>
      <w:r w:rsidR="002D2C92">
        <w:rPr>
          <w:rFonts w:ascii="Times New Roman" w:hAnsi="Times New Roman" w:cs="Times New Roman"/>
          <w:i/>
          <w:sz w:val="22"/>
          <w:szCs w:val="22"/>
        </w:rPr>
        <w:t>,</w:t>
      </w:r>
      <w:r w:rsidR="002D2C92">
        <w:rPr>
          <w:rFonts w:ascii="Times New Roman" w:hAnsi="Times New Roman" w:cs="Times New Roman"/>
          <w:sz w:val="22"/>
          <w:szCs w:val="22"/>
        </w:rPr>
        <w:t xml:space="preserve"> </w:t>
      </w:r>
      <w:r w:rsidR="00D238E3">
        <w:rPr>
          <w:rFonts w:ascii="Times New Roman" w:hAnsi="Times New Roman" w:cs="Times New Roman"/>
          <w:sz w:val="22"/>
          <w:szCs w:val="22"/>
        </w:rPr>
        <w:t xml:space="preserve">the </w:t>
      </w:r>
      <w:r w:rsidR="009C4B64">
        <w:rPr>
          <w:rFonts w:ascii="Times New Roman" w:hAnsi="Times New Roman" w:cs="Times New Roman"/>
          <w:sz w:val="22"/>
          <w:szCs w:val="22"/>
        </w:rPr>
        <w:t>first nationally touring</w:t>
      </w:r>
      <w:r w:rsidR="00D238E3">
        <w:rPr>
          <w:rFonts w:ascii="Times New Roman" w:hAnsi="Times New Roman" w:cs="Times New Roman"/>
          <w:sz w:val="22"/>
          <w:szCs w:val="22"/>
        </w:rPr>
        <w:t xml:space="preserve"> exhibit</w:t>
      </w:r>
      <w:r w:rsidR="009C4B64">
        <w:rPr>
          <w:rFonts w:ascii="Times New Roman" w:hAnsi="Times New Roman" w:cs="Times New Roman"/>
          <w:sz w:val="22"/>
          <w:szCs w:val="22"/>
        </w:rPr>
        <w:t xml:space="preserve"> devoted exclusively to fairy tales</w:t>
      </w:r>
      <w:r w:rsidR="00CE2E43">
        <w:rPr>
          <w:rFonts w:ascii="Times New Roman" w:hAnsi="Times New Roman" w:cs="Times New Roman"/>
          <w:sz w:val="22"/>
          <w:szCs w:val="22"/>
        </w:rPr>
        <w:t>,</w:t>
      </w:r>
      <w:r w:rsidR="009C4B64">
        <w:rPr>
          <w:rFonts w:ascii="Times New Roman" w:hAnsi="Times New Roman" w:cs="Times New Roman"/>
          <w:sz w:val="22"/>
          <w:szCs w:val="22"/>
        </w:rPr>
        <w:t xml:space="preserve"> opening </w:t>
      </w:r>
      <w:r w:rsidR="005E30BB">
        <w:rPr>
          <w:rFonts w:ascii="Times New Roman" w:hAnsi="Times New Roman" w:cs="Times New Roman"/>
          <w:sz w:val="22"/>
          <w:szCs w:val="22"/>
        </w:rPr>
        <w:t xml:space="preserve">at </w:t>
      </w:r>
      <w:r w:rsidR="00D238E3">
        <w:rPr>
          <w:rFonts w:ascii="Times New Roman" w:hAnsi="Times New Roman" w:cs="Times New Roman"/>
          <w:sz w:val="22"/>
          <w:szCs w:val="22"/>
        </w:rPr>
        <w:t xml:space="preserve">the </w:t>
      </w:r>
      <w:r w:rsidR="00D238E3" w:rsidRPr="00FA79EB">
        <w:rPr>
          <w:rFonts w:ascii="Times New Roman" w:hAnsi="Times New Roman" w:cs="Times New Roman"/>
          <w:sz w:val="22"/>
          <w:szCs w:val="22"/>
        </w:rPr>
        <w:t>Upcountry History Museum-Furman University, a Smithsonian Affiliate,</w:t>
      </w:r>
      <w:r w:rsidR="00D238E3">
        <w:rPr>
          <w:rFonts w:ascii="Times New Roman" w:hAnsi="Times New Roman" w:cs="Times New Roman"/>
          <w:sz w:val="22"/>
          <w:szCs w:val="22"/>
        </w:rPr>
        <w:t xml:space="preserve"> </w:t>
      </w:r>
      <w:r w:rsidR="009C4B64">
        <w:rPr>
          <w:rFonts w:ascii="Times New Roman" w:hAnsi="Times New Roman" w:cs="Times New Roman"/>
          <w:sz w:val="22"/>
          <w:szCs w:val="22"/>
        </w:rPr>
        <w:t>on</w:t>
      </w:r>
      <w:r w:rsidR="005E30BB">
        <w:rPr>
          <w:rFonts w:ascii="Times New Roman" w:hAnsi="Times New Roman" w:cs="Times New Roman"/>
          <w:sz w:val="22"/>
          <w:szCs w:val="22"/>
        </w:rPr>
        <w:t xml:space="preserve"> </w:t>
      </w:r>
      <w:r w:rsidR="007E5029">
        <w:rPr>
          <w:rFonts w:ascii="Times New Roman" w:hAnsi="Times New Roman" w:cs="Times New Roman"/>
          <w:sz w:val="22"/>
          <w:szCs w:val="22"/>
        </w:rPr>
        <w:t xml:space="preserve">Saturday, </w:t>
      </w:r>
      <w:r w:rsidR="009C4B64">
        <w:rPr>
          <w:rFonts w:ascii="Times New Roman" w:hAnsi="Times New Roman" w:cs="Times New Roman"/>
          <w:sz w:val="22"/>
          <w:szCs w:val="22"/>
        </w:rPr>
        <w:t>June 2</w:t>
      </w:r>
      <w:r w:rsidR="007E5029">
        <w:rPr>
          <w:rFonts w:ascii="Times New Roman" w:hAnsi="Times New Roman" w:cs="Times New Roman"/>
          <w:sz w:val="22"/>
          <w:szCs w:val="22"/>
        </w:rPr>
        <w:t>, 2018</w:t>
      </w:r>
      <w:r w:rsidR="00CE2E43">
        <w:rPr>
          <w:rFonts w:ascii="Times New Roman" w:hAnsi="Times New Roman" w:cs="Times New Roman"/>
          <w:sz w:val="22"/>
          <w:szCs w:val="22"/>
        </w:rPr>
        <w:t>, and on display through Sun</w:t>
      </w:r>
      <w:r w:rsidR="005E30BB">
        <w:rPr>
          <w:rFonts w:ascii="Times New Roman" w:hAnsi="Times New Roman" w:cs="Times New Roman"/>
          <w:sz w:val="22"/>
          <w:szCs w:val="22"/>
        </w:rPr>
        <w:t xml:space="preserve">day, </w:t>
      </w:r>
      <w:r w:rsidR="00CE2E43">
        <w:rPr>
          <w:rFonts w:ascii="Times New Roman" w:hAnsi="Times New Roman" w:cs="Times New Roman"/>
          <w:sz w:val="22"/>
          <w:szCs w:val="22"/>
        </w:rPr>
        <w:t>September 9</w:t>
      </w:r>
      <w:r w:rsidR="006D0231">
        <w:rPr>
          <w:rFonts w:ascii="Times New Roman" w:hAnsi="Times New Roman" w:cs="Times New Roman"/>
          <w:sz w:val="22"/>
          <w:szCs w:val="22"/>
        </w:rPr>
        <w:t>, 2018.</w:t>
      </w:r>
    </w:p>
    <w:p w:rsidR="00875D64" w:rsidRPr="0013553E" w:rsidRDefault="00875D64" w:rsidP="00B82F77">
      <w:pPr>
        <w:spacing w:line="360" w:lineRule="auto"/>
        <w:rPr>
          <w:rFonts w:ascii="Times New Roman" w:hAnsi="Times New Roman" w:cs="Times New Roman"/>
          <w:b/>
          <w:sz w:val="14"/>
          <w:szCs w:val="14"/>
        </w:rPr>
      </w:pPr>
    </w:p>
    <w:p w:rsidR="00F44371" w:rsidRDefault="00392C60" w:rsidP="009D4D2F">
      <w:pPr>
        <w:spacing w:line="360" w:lineRule="auto"/>
        <w:rPr>
          <w:rFonts w:ascii="Times New Roman" w:hAnsi="Times New Roman" w:cs="Times New Roman"/>
          <w:iCs/>
          <w:sz w:val="22"/>
          <w:szCs w:val="22"/>
        </w:rPr>
      </w:pPr>
      <w:r w:rsidRPr="00392C60">
        <w:rPr>
          <w:rFonts w:ascii="Times New Roman" w:hAnsi="Times New Roman" w:cs="Times New Roman"/>
          <w:iCs/>
          <w:sz w:val="22"/>
          <w:szCs w:val="22"/>
        </w:rPr>
        <w:tab/>
      </w:r>
      <w:r w:rsidR="009D33F0">
        <w:rPr>
          <w:rFonts w:ascii="Times New Roman" w:hAnsi="Times New Roman" w:cs="Times New Roman"/>
          <w:iCs/>
          <w:sz w:val="22"/>
          <w:szCs w:val="22"/>
        </w:rPr>
        <w:t>From a giant’s castle to an African jungle, c</w:t>
      </w:r>
      <w:r w:rsidR="00CE2E43">
        <w:rPr>
          <w:rFonts w:ascii="Times New Roman" w:hAnsi="Times New Roman" w:cs="Times New Roman"/>
          <w:iCs/>
          <w:sz w:val="22"/>
          <w:szCs w:val="22"/>
        </w:rPr>
        <w:t xml:space="preserve">hildren and adults </w:t>
      </w:r>
      <w:r w:rsidR="009D33F0">
        <w:rPr>
          <w:rFonts w:ascii="Times New Roman" w:hAnsi="Times New Roman" w:cs="Times New Roman"/>
          <w:iCs/>
          <w:sz w:val="22"/>
          <w:szCs w:val="22"/>
        </w:rPr>
        <w:t>can explore the</w:t>
      </w:r>
      <w:r w:rsidR="00CE2E43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882890">
        <w:rPr>
          <w:rFonts w:ascii="Times New Roman" w:hAnsi="Times New Roman" w:cs="Times New Roman"/>
          <w:iCs/>
          <w:sz w:val="22"/>
          <w:szCs w:val="22"/>
        </w:rPr>
        <w:t xml:space="preserve">extraordinary settings of </w:t>
      </w:r>
      <w:r w:rsidR="00CE2E43">
        <w:rPr>
          <w:rFonts w:ascii="Times New Roman" w:hAnsi="Times New Roman" w:cs="Times New Roman"/>
          <w:iCs/>
          <w:sz w:val="22"/>
          <w:szCs w:val="22"/>
        </w:rPr>
        <w:t xml:space="preserve">seven </w:t>
      </w:r>
      <w:r w:rsidR="001577CB">
        <w:rPr>
          <w:rFonts w:ascii="Times New Roman" w:hAnsi="Times New Roman" w:cs="Times New Roman"/>
          <w:iCs/>
          <w:sz w:val="22"/>
          <w:szCs w:val="22"/>
        </w:rPr>
        <w:t>popular</w:t>
      </w:r>
      <w:r w:rsidR="009D33F0">
        <w:rPr>
          <w:rFonts w:ascii="Times New Roman" w:hAnsi="Times New Roman" w:cs="Times New Roman"/>
          <w:iCs/>
          <w:sz w:val="22"/>
          <w:szCs w:val="22"/>
        </w:rPr>
        <w:t xml:space="preserve"> stories from around the globe: “Jack and the Beanstalk” (England), “Cinderella” (France), “The Elves and the Shoemaker” (Germany), “Beauty and the Beast” (France), “Lo</w:t>
      </w:r>
      <w:r w:rsidR="00DC7F0B">
        <w:rPr>
          <w:rFonts w:ascii="Times New Roman" w:hAnsi="Times New Roman" w:cs="Times New Roman"/>
          <w:iCs/>
          <w:sz w:val="22"/>
          <w:szCs w:val="22"/>
        </w:rPr>
        <w:t>n</w:t>
      </w:r>
      <w:bookmarkStart w:id="0" w:name="_GoBack"/>
      <w:bookmarkEnd w:id="0"/>
      <w:r w:rsidR="009D33F0">
        <w:rPr>
          <w:rFonts w:ascii="Times New Roman" w:hAnsi="Times New Roman" w:cs="Times New Roman"/>
          <w:iCs/>
          <w:sz w:val="22"/>
          <w:szCs w:val="22"/>
        </w:rPr>
        <w:t xml:space="preserve"> Po </w:t>
      </w:r>
      <w:proofErr w:type="spellStart"/>
      <w:r w:rsidR="009D33F0">
        <w:rPr>
          <w:rFonts w:ascii="Times New Roman" w:hAnsi="Times New Roman" w:cs="Times New Roman"/>
          <w:iCs/>
          <w:sz w:val="22"/>
          <w:szCs w:val="22"/>
        </w:rPr>
        <w:t>Po</w:t>
      </w:r>
      <w:proofErr w:type="spellEnd"/>
      <w:r w:rsidR="009D33F0">
        <w:rPr>
          <w:rFonts w:ascii="Times New Roman" w:hAnsi="Times New Roman" w:cs="Times New Roman"/>
          <w:iCs/>
          <w:sz w:val="22"/>
          <w:szCs w:val="22"/>
        </w:rPr>
        <w:t>” (aka: “Little Red Riding Hood,” China), “Thumbelina” (Denmark), and “Anansi and the Talking Melon” (Ghana).</w:t>
      </w:r>
    </w:p>
    <w:p w:rsidR="00F44371" w:rsidRPr="0013553E" w:rsidRDefault="00F44371" w:rsidP="00B82F77">
      <w:pPr>
        <w:spacing w:line="360" w:lineRule="auto"/>
        <w:rPr>
          <w:rFonts w:ascii="Times New Roman" w:hAnsi="Times New Roman" w:cs="Times New Roman"/>
          <w:iCs/>
          <w:sz w:val="14"/>
          <w:szCs w:val="14"/>
        </w:rPr>
      </w:pPr>
    </w:p>
    <w:p w:rsidR="00473CAF" w:rsidRDefault="00473CAF" w:rsidP="009D4D2F">
      <w:pPr>
        <w:spacing w:line="360" w:lineRule="auto"/>
        <w:ind w:firstLine="72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>This bilingual exhibition is d</w:t>
      </w:r>
      <w:r w:rsidR="009D4D2F">
        <w:rPr>
          <w:rFonts w:ascii="Times New Roman" w:hAnsi="Times New Roman" w:cs="Times New Roman"/>
          <w:iCs/>
          <w:sz w:val="22"/>
          <w:szCs w:val="22"/>
        </w:rPr>
        <w:t xml:space="preserve">esigned to </w:t>
      </w:r>
      <w:r>
        <w:rPr>
          <w:rFonts w:ascii="Times New Roman" w:hAnsi="Times New Roman" w:cs="Times New Roman"/>
          <w:iCs/>
          <w:sz w:val="22"/>
          <w:szCs w:val="22"/>
        </w:rPr>
        <w:t>immerse</w:t>
      </w:r>
      <w:r w:rsidR="009D4D2F">
        <w:rPr>
          <w:rFonts w:ascii="Times New Roman" w:hAnsi="Times New Roman" w:cs="Times New Roman"/>
          <w:iCs/>
          <w:sz w:val="22"/>
          <w:szCs w:val="22"/>
        </w:rPr>
        <w:t xml:space="preserve"> visitors </w:t>
      </w:r>
      <w:r>
        <w:rPr>
          <w:rFonts w:ascii="Times New Roman" w:hAnsi="Times New Roman" w:cs="Times New Roman"/>
          <w:iCs/>
          <w:sz w:val="22"/>
          <w:szCs w:val="22"/>
        </w:rPr>
        <w:t xml:space="preserve">into a unique and educational experience that </w:t>
      </w:r>
      <w:r w:rsidR="006C14EC">
        <w:rPr>
          <w:rFonts w:ascii="Times New Roman" w:hAnsi="Times New Roman" w:cs="Times New Roman"/>
          <w:iCs/>
          <w:sz w:val="22"/>
          <w:szCs w:val="22"/>
        </w:rPr>
        <w:t xml:space="preserve">takes traditional story time to a new interactive level in a three-dimensional, fully developed world which </w:t>
      </w:r>
      <w:r>
        <w:rPr>
          <w:rFonts w:ascii="Times New Roman" w:hAnsi="Times New Roman" w:cs="Times New Roman"/>
          <w:iCs/>
          <w:sz w:val="22"/>
          <w:szCs w:val="22"/>
        </w:rPr>
        <w:t>emphasizes the importance of reading and the significance of</w:t>
      </w:r>
      <w:r w:rsidR="006C14EC">
        <w:rPr>
          <w:rFonts w:ascii="Times New Roman" w:hAnsi="Times New Roman" w:cs="Times New Roman"/>
          <w:iCs/>
          <w:sz w:val="22"/>
          <w:szCs w:val="22"/>
        </w:rPr>
        <w:t xml:space="preserve"> fairy tales throughout history</w:t>
      </w:r>
      <w:r w:rsidR="00484C4B">
        <w:rPr>
          <w:rFonts w:ascii="Times New Roman" w:hAnsi="Times New Roman" w:cs="Times New Roman"/>
          <w:iCs/>
          <w:sz w:val="22"/>
          <w:szCs w:val="22"/>
        </w:rPr>
        <w:t xml:space="preserve">. Whether crawling through the mole’s eight-foot tunnel like Thumbelina, climbing the magical beanstalk like Jack, or riding in the pumpkin coach like Cinderella, children will discover the </w:t>
      </w:r>
      <w:r w:rsidR="00DF4FF5">
        <w:rPr>
          <w:rFonts w:ascii="Times New Roman" w:hAnsi="Times New Roman" w:cs="Times New Roman"/>
          <w:iCs/>
          <w:sz w:val="22"/>
          <w:szCs w:val="22"/>
        </w:rPr>
        <w:t xml:space="preserve">fundamental </w:t>
      </w:r>
      <w:r w:rsidR="00484C4B">
        <w:rPr>
          <w:rFonts w:ascii="Times New Roman" w:hAnsi="Times New Roman" w:cs="Times New Roman"/>
          <w:iCs/>
          <w:sz w:val="22"/>
          <w:szCs w:val="22"/>
        </w:rPr>
        <w:t xml:space="preserve">meaning of each story as they </w:t>
      </w:r>
      <w:r w:rsidR="00DF4FF5">
        <w:rPr>
          <w:rFonts w:ascii="Times New Roman" w:hAnsi="Times New Roman" w:cs="Times New Roman"/>
          <w:iCs/>
          <w:sz w:val="22"/>
          <w:szCs w:val="22"/>
        </w:rPr>
        <w:t>literally walk in the shoes of their favorite characters.</w:t>
      </w:r>
    </w:p>
    <w:p w:rsidR="00473CAF" w:rsidRPr="00DF4FF5" w:rsidRDefault="00437CFD" w:rsidP="00437CFD">
      <w:pPr>
        <w:tabs>
          <w:tab w:val="left" w:pos="3165"/>
        </w:tabs>
        <w:spacing w:line="360" w:lineRule="auto"/>
        <w:ind w:firstLine="720"/>
        <w:rPr>
          <w:rFonts w:ascii="Times New Roman" w:hAnsi="Times New Roman" w:cs="Times New Roman"/>
          <w:iCs/>
          <w:sz w:val="14"/>
          <w:szCs w:val="14"/>
        </w:rPr>
      </w:pPr>
      <w:r>
        <w:rPr>
          <w:rFonts w:ascii="Times New Roman" w:hAnsi="Times New Roman" w:cs="Times New Roman"/>
          <w:iCs/>
          <w:sz w:val="14"/>
          <w:szCs w:val="14"/>
        </w:rPr>
        <w:tab/>
      </w:r>
    </w:p>
    <w:p w:rsidR="004D7A0A" w:rsidRDefault="00F652D6" w:rsidP="00DF4FF5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</w:t>
      </w:r>
      <w:r w:rsidR="00DF4FF5">
        <w:rPr>
          <w:rFonts w:ascii="Times New Roman" w:hAnsi="Times New Roman" w:cs="Times New Roman"/>
          <w:sz w:val="22"/>
          <w:szCs w:val="22"/>
        </w:rPr>
        <w:t xml:space="preserve"> large-scale environment, interactive components and costumes</w:t>
      </w:r>
      <w:r>
        <w:rPr>
          <w:rFonts w:ascii="Times New Roman" w:hAnsi="Times New Roman" w:cs="Times New Roman"/>
          <w:sz w:val="22"/>
          <w:szCs w:val="22"/>
        </w:rPr>
        <w:t xml:space="preserve"> of </w:t>
      </w:r>
      <w:r w:rsidR="00DF4FF5">
        <w:rPr>
          <w:rFonts w:ascii="Times New Roman" w:hAnsi="Times New Roman" w:cs="Times New Roman"/>
          <w:i/>
          <w:sz w:val="22"/>
          <w:szCs w:val="22"/>
        </w:rPr>
        <w:t>“Once Upon A Time”</w:t>
      </w:r>
      <w:r w:rsidR="00DF4FF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have been created to help </w:t>
      </w:r>
      <w:r w:rsidR="00DF4FF5">
        <w:rPr>
          <w:rFonts w:ascii="Times New Roman" w:hAnsi="Times New Roman" w:cs="Times New Roman"/>
          <w:sz w:val="22"/>
          <w:szCs w:val="22"/>
        </w:rPr>
        <w:t>awaken the power of imagination and creative thinking in children,</w:t>
      </w:r>
      <w:r>
        <w:rPr>
          <w:rFonts w:ascii="Times New Roman" w:hAnsi="Times New Roman" w:cs="Times New Roman"/>
          <w:sz w:val="22"/>
          <w:szCs w:val="22"/>
        </w:rPr>
        <w:t xml:space="preserve"> satisfy</w:t>
      </w:r>
      <w:r w:rsidR="00DF4FF5">
        <w:rPr>
          <w:rFonts w:ascii="Times New Roman" w:hAnsi="Times New Roman" w:cs="Times New Roman"/>
          <w:sz w:val="22"/>
          <w:szCs w:val="22"/>
        </w:rPr>
        <w:t xml:space="preserve"> the play-</w:t>
      </w:r>
      <w:r>
        <w:rPr>
          <w:rFonts w:ascii="Times New Roman" w:hAnsi="Times New Roman" w:cs="Times New Roman"/>
          <w:sz w:val="22"/>
          <w:szCs w:val="22"/>
        </w:rPr>
        <w:t>spirit of childhood, encourage</w:t>
      </w:r>
      <w:r w:rsidR="00DF4FF5">
        <w:rPr>
          <w:rFonts w:ascii="Times New Roman" w:hAnsi="Times New Roman" w:cs="Times New Roman"/>
          <w:sz w:val="22"/>
          <w:szCs w:val="22"/>
        </w:rPr>
        <w:t xml:space="preserve"> reading aloud to </w:t>
      </w:r>
      <w:r>
        <w:rPr>
          <w:rFonts w:ascii="Times New Roman" w:hAnsi="Times New Roman" w:cs="Times New Roman"/>
          <w:sz w:val="22"/>
          <w:szCs w:val="22"/>
        </w:rPr>
        <w:t>children, as well as instill</w:t>
      </w:r>
      <w:r w:rsidR="00DF4FF5">
        <w:rPr>
          <w:rFonts w:ascii="Times New Roman" w:hAnsi="Times New Roman" w:cs="Times New Roman"/>
          <w:sz w:val="22"/>
          <w:szCs w:val="22"/>
        </w:rPr>
        <w:t xml:space="preserve"> a love of reading in children, i</w:t>
      </w:r>
      <w:r>
        <w:rPr>
          <w:rFonts w:ascii="Times New Roman" w:hAnsi="Times New Roman" w:cs="Times New Roman"/>
          <w:sz w:val="22"/>
          <w:szCs w:val="22"/>
        </w:rPr>
        <w:t>mpart historical information, and foster multi-generation storytelling.</w:t>
      </w:r>
    </w:p>
    <w:p w:rsidR="001E12B4" w:rsidRPr="001E12B4" w:rsidRDefault="001E12B4" w:rsidP="00DF4FF5">
      <w:pPr>
        <w:spacing w:line="360" w:lineRule="auto"/>
        <w:ind w:firstLine="720"/>
        <w:rPr>
          <w:rFonts w:ascii="Times New Roman" w:hAnsi="Times New Roman" w:cs="Times New Roman"/>
          <w:sz w:val="14"/>
          <w:szCs w:val="14"/>
        </w:rPr>
      </w:pPr>
    </w:p>
    <w:p w:rsidR="001E12B4" w:rsidRPr="00DF4FF5" w:rsidRDefault="001E12B4" w:rsidP="00DF4FF5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Though developed for children ages 3-10 years old, this distinctive exhibition will still appeal to </w:t>
      </w:r>
      <w:proofErr w:type="gramStart"/>
      <w:r>
        <w:rPr>
          <w:rFonts w:ascii="Times New Roman" w:hAnsi="Times New Roman" w:cs="Times New Roman"/>
          <w:sz w:val="22"/>
          <w:szCs w:val="22"/>
        </w:rPr>
        <w:t>the  grown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-ups who </w:t>
      </w:r>
      <w:r w:rsidR="001577CB">
        <w:rPr>
          <w:rFonts w:ascii="Times New Roman" w:hAnsi="Times New Roman" w:cs="Times New Roman"/>
          <w:sz w:val="22"/>
          <w:szCs w:val="22"/>
        </w:rPr>
        <w:t>can</w:t>
      </w:r>
      <w:r>
        <w:rPr>
          <w:rFonts w:ascii="Times New Roman" w:hAnsi="Times New Roman" w:cs="Times New Roman"/>
          <w:sz w:val="22"/>
          <w:szCs w:val="22"/>
        </w:rPr>
        <w:t xml:space="preserve"> remember fondly these beloved stories that were a major part of their childhoods, too.</w:t>
      </w:r>
    </w:p>
    <w:p w:rsidR="00DF4FF5" w:rsidRPr="00DF4FF5" w:rsidRDefault="00DF4FF5" w:rsidP="00C33CB8">
      <w:pPr>
        <w:spacing w:line="360" w:lineRule="auto"/>
        <w:rPr>
          <w:rFonts w:ascii="Times New Roman" w:hAnsi="Times New Roman" w:cs="Times New Roman"/>
          <w:sz w:val="14"/>
          <w:szCs w:val="14"/>
        </w:rPr>
      </w:pPr>
    </w:p>
    <w:p w:rsidR="00875007" w:rsidRDefault="00875007" w:rsidP="00D12F2D">
      <w:pPr>
        <w:spacing w:line="360" w:lineRule="auto"/>
        <w:ind w:firstLine="720"/>
        <w:rPr>
          <w:rStyle w:val="Hyperlink"/>
          <w:rFonts w:ascii="Times New Roman" w:hAnsi="Times New Roman" w:cs="Times New Roman"/>
          <w:sz w:val="22"/>
          <w:szCs w:val="22"/>
        </w:rPr>
      </w:pPr>
      <w:r w:rsidRPr="00FA79EB">
        <w:rPr>
          <w:rFonts w:ascii="Times New Roman" w:hAnsi="Times New Roman" w:cs="Times New Roman"/>
          <w:sz w:val="22"/>
          <w:szCs w:val="22"/>
        </w:rPr>
        <w:t xml:space="preserve">The Upcountry History Museum is located at 540 Buncombe St., in Greenville, S.C. </w:t>
      </w:r>
      <w:r w:rsidR="00DF4FF5">
        <w:rPr>
          <w:rFonts w:ascii="Times New Roman" w:hAnsi="Times New Roman" w:cs="Times New Roman"/>
          <w:sz w:val="22"/>
          <w:szCs w:val="22"/>
        </w:rPr>
        <w:t>Summer h</w:t>
      </w:r>
      <w:r w:rsidRPr="00FA79EB">
        <w:rPr>
          <w:rFonts w:ascii="Times New Roman" w:hAnsi="Times New Roman" w:cs="Times New Roman"/>
          <w:sz w:val="22"/>
          <w:szCs w:val="22"/>
        </w:rPr>
        <w:t xml:space="preserve">ours of operation are </w:t>
      </w:r>
      <w:r w:rsidR="00DF4FF5">
        <w:rPr>
          <w:rFonts w:ascii="Times New Roman" w:hAnsi="Times New Roman" w:cs="Times New Roman"/>
          <w:sz w:val="22"/>
          <w:szCs w:val="22"/>
        </w:rPr>
        <w:t>Mon</w:t>
      </w:r>
      <w:r w:rsidRPr="00FA79EB">
        <w:rPr>
          <w:rFonts w:ascii="Times New Roman" w:hAnsi="Times New Roman" w:cs="Times New Roman"/>
          <w:sz w:val="22"/>
          <w:szCs w:val="22"/>
        </w:rPr>
        <w:t xml:space="preserve">day through Saturday from 10:00 a.m.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Pr="00FA79EB">
        <w:rPr>
          <w:rFonts w:ascii="Times New Roman" w:hAnsi="Times New Roman" w:cs="Times New Roman"/>
          <w:sz w:val="22"/>
          <w:szCs w:val="22"/>
        </w:rPr>
        <w:t xml:space="preserve">5:00 p.m.; Sunday from 1:00 – 5:00 p.m. For more information, call 864-467-3100 or visit </w:t>
      </w:r>
      <w:hyperlink r:id="rId9" w:history="1">
        <w:r w:rsidRPr="00FA79EB">
          <w:rPr>
            <w:rStyle w:val="Hyperlink"/>
            <w:rFonts w:ascii="Times New Roman" w:hAnsi="Times New Roman" w:cs="Times New Roman"/>
            <w:sz w:val="22"/>
            <w:szCs w:val="22"/>
          </w:rPr>
          <w:t>www.upcountryhistory.org</w:t>
        </w:r>
      </w:hyperlink>
      <w:r w:rsidRPr="00FA79EB">
        <w:rPr>
          <w:rStyle w:val="Hyperlink"/>
          <w:rFonts w:ascii="Times New Roman" w:hAnsi="Times New Roman" w:cs="Times New Roman"/>
          <w:sz w:val="22"/>
          <w:szCs w:val="22"/>
        </w:rPr>
        <w:t>.</w:t>
      </w:r>
    </w:p>
    <w:p w:rsidR="00CA09C6" w:rsidRPr="0013553E" w:rsidRDefault="00CA09C6" w:rsidP="00D12F2D">
      <w:pPr>
        <w:spacing w:line="360" w:lineRule="auto"/>
        <w:ind w:firstLine="720"/>
        <w:rPr>
          <w:rStyle w:val="Hyperlink"/>
          <w:rFonts w:ascii="Times New Roman" w:hAnsi="Times New Roman" w:cs="Times New Roman"/>
          <w:color w:val="auto"/>
          <w:sz w:val="10"/>
          <w:szCs w:val="10"/>
          <w:u w:val="none"/>
        </w:rPr>
      </w:pPr>
    </w:p>
    <w:p w:rsidR="00B7109C" w:rsidRPr="00FA79EB" w:rsidRDefault="004B1780" w:rsidP="006D3E23">
      <w:pPr>
        <w:spacing w:line="360" w:lineRule="auto"/>
        <w:jc w:val="center"/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</w:pPr>
      <w:r w:rsidRPr="00FA79EB">
        <w:rPr>
          <w:rStyle w:val="Hyperlink"/>
          <w:rFonts w:ascii="Times New Roman" w:hAnsi="Times New Roman" w:cs="Times New Roman"/>
          <w:color w:val="auto"/>
          <w:sz w:val="22"/>
          <w:szCs w:val="22"/>
          <w:u w:val="none"/>
        </w:rPr>
        <w:t>###</w:t>
      </w:r>
    </w:p>
    <w:sectPr w:rsidR="00B7109C" w:rsidRPr="00FA79EB" w:rsidSect="00A63E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5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61" w:rsidRDefault="00073161" w:rsidP="0090079B">
      <w:r>
        <w:separator/>
      </w:r>
    </w:p>
  </w:endnote>
  <w:endnote w:type="continuationSeparator" w:id="0">
    <w:p w:rsidR="00073161" w:rsidRDefault="00073161" w:rsidP="0090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C0" w:rsidRDefault="000775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9B" w:rsidRPr="006656CE" w:rsidRDefault="000775C0" w:rsidP="000775C0">
    <w:pPr>
      <w:pStyle w:val="Footer"/>
      <w:rPr>
        <w:rFonts w:ascii="Baskerville" w:hAnsi="Baskerville"/>
        <w:sz w:val="20"/>
        <w:szCs w:val="20"/>
      </w:rPr>
    </w:pPr>
    <w:r>
      <w:rPr>
        <w:rFonts w:ascii="Baskerville" w:hAnsi="Baskerville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35D4FF4" wp14:editId="7DD105E0">
          <wp:simplePos x="0" y="0"/>
          <wp:positionH relativeFrom="margin">
            <wp:posOffset>4789805</wp:posOffset>
          </wp:positionH>
          <wp:positionV relativeFrom="margin">
            <wp:posOffset>7966075</wp:posOffset>
          </wp:positionV>
          <wp:extent cx="1082040" cy="2882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filiate-horizontal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288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skerville" w:hAnsi="Baskerville"/>
        <w:sz w:val="20"/>
        <w:szCs w:val="20"/>
      </w:rPr>
      <w:t xml:space="preserve">  </w:t>
    </w:r>
    <w:r w:rsidR="0090079B" w:rsidRPr="006656CE">
      <w:rPr>
        <w:rFonts w:ascii="Baskerville" w:hAnsi="Baskerville"/>
        <w:sz w:val="20"/>
        <w:szCs w:val="20"/>
      </w:rPr>
      <w:t>540 Buncombe Street</w:t>
    </w:r>
    <w:r w:rsidR="006656CE" w:rsidRPr="006656CE">
      <w:rPr>
        <w:rFonts w:ascii="Baskerville" w:hAnsi="Baskerville"/>
        <w:sz w:val="20"/>
        <w:szCs w:val="20"/>
      </w:rPr>
      <w:t xml:space="preserve">    </w:t>
    </w:r>
    <w:r w:rsidR="006656CE">
      <w:rPr>
        <w:rFonts w:ascii="Baskerville" w:hAnsi="Baskerville"/>
        <w:sz w:val="20"/>
        <w:szCs w:val="20"/>
      </w:rPr>
      <w:t xml:space="preserve">  </w:t>
    </w:r>
    <w:r w:rsidR="0090079B" w:rsidRPr="006656CE">
      <w:rPr>
        <w:rFonts w:ascii="Baskerville" w:hAnsi="Baskerville"/>
        <w:sz w:val="20"/>
        <w:szCs w:val="20"/>
      </w:rPr>
      <w:t>Greenville, SC 29601</w:t>
    </w:r>
    <w:r w:rsidR="006656CE" w:rsidRPr="006656CE">
      <w:rPr>
        <w:rFonts w:ascii="Baskerville" w:hAnsi="Baskerville"/>
        <w:sz w:val="20"/>
        <w:szCs w:val="20"/>
      </w:rPr>
      <w:t xml:space="preserve">  </w:t>
    </w:r>
    <w:r w:rsidR="006656CE">
      <w:rPr>
        <w:rFonts w:ascii="Baskerville" w:hAnsi="Baskerville"/>
        <w:sz w:val="20"/>
        <w:szCs w:val="20"/>
      </w:rPr>
      <w:t xml:space="preserve">  </w:t>
    </w:r>
    <w:r w:rsidR="006656CE" w:rsidRPr="006656CE">
      <w:rPr>
        <w:rFonts w:ascii="Baskerville" w:hAnsi="Baskerville"/>
        <w:sz w:val="20"/>
        <w:szCs w:val="20"/>
      </w:rPr>
      <w:t xml:space="preserve">  </w:t>
    </w:r>
    <w:r w:rsidR="0090079B" w:rsidRPr="006656CE">
      <w:rPr>
        <w:rFonts w:ascii="Baskerville" w:hAnsi="Baskerville"/>
        <w:sz w:val="20"/>
        <w:szCs w:val="20"/>
      </w:rPr>
      <w:t>864-467-3100</w:t>
    </w:r>
    <w:r w:rsidR="006656CE" w:rsidRPr="006656CE">
      <w:rPr>
        <w:rFonts w:ascii="Baskerville" w:hAnsi="Baskerville"/>
        <w:sz w:val="20"/>
        <w:szCs w:val="20"/>
      </w:rPr>
      <w:t xml:space="preserve">   </w:t>
    </w:r>
    <w:r w:rsidR="006656CE">
      <w:rPr>
        <w:rFonts w:ascii="Baskerville" w:hAnsi="Baskerville"/>
        <w:sz w:val="20"/>
        <w:szCs w:val="20"/>
      </w:rPr>
      <w:t xml:space="preserve">  </w:t>
    </w:r>
    <w:r w:rsidR="006656CE" w:rsidRPr="006656CE">
      <w:rPr>
        <w:rFonts w:ascii="Baskerville" w:hAnsi="Baskerville"/>
        <w:sz w:val="20"/>
        <w:szCs w:val="20"/>
      </w:rPr>
      <w:t xml:space="preserve"> </w:t>
    </w:r>
    <w:r w:rsidR="0090079B" w:rsidRPr="006656CE">
      <w:rPr>
        <w:rFonts w:ascii="Baskerville" w:hAnsi="Baskerville"/>
        <w:sz w:val="20"/>
        <w:szCs w:val="20"/>
      </w:rPr>
      <w:t>upcountryhistory.org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C0" w:rsidRDefault="000775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61" w:rsidRDefault="00073161" w:rsidP="0090079B">
      <w:r>
        <w:separator/>
      </w:r>
    </w:p>
  </w:footnote>
  <w:footnote w:type="continuationSeparator" w:id="0">
    <w:p w:rsidR="00073161" w:rsidRDefault="00073161" w:rsidP="00900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C0" w:rsidRDefault="000775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9B" w:rsidRDefault="0090079B">
    <w:pPr>
      <w:pStyle w:val="Header"/>
    </w:pPr>
    <w:r>
      <w:tab/>
    </w:r>
    <w:r>
      <w:rPr>
        <w:noProof/>
      </w:rPr>
      <w:drawing>
        <wp:inline distT="0" distB="0" distL="0" distR="0" wp14:anchorId="474A3A8E" wp14:editId="05B53274">
          <wp:extent cx="2293628" cy="86799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MF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324" cy="865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C0" w:rsidRDefault="000775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037A5"/>
    <w:multiLevelType w:val="hybridMultilevel"/>
    <w:tmpl w:val="FE9EA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9B"/>
    <w:rsid w:val="00000E8E"/>
    <w:rsid w:val="00012921"/>
    <w:rsid w:val="00025F25"/>
    <w:rsid w:val="000540A0"/>
    <w:rsid w:val="000609BC"/>
    <w:rsid w:val="0006568B"/>
    <w:rsid w:val="00067425"/>
    <w:rsid w:val="00073161"/>
    <w:rsid w:val="00075ED7"/>
    <w:rsid w:val="000775C0"/>
    <w:rsid w:val="000B2980"/>
    <w:rsid w:val="000B557E"/>
    <w:rsid w:val="000D1890"/>
    <w:rsid w:val="000F1CA4"/>
    <w:rsid w:val="001059E8"/>
    <w:rsid w:val="0013553E"/>
    <w:rsid w:val="00151AD2"/>
    <w:rsid w:val="00151E78"/>
    <w:rsid w:val="0015714C"/>
    <w:rsid w:val="001577CB"/>
    <w:rsid w:val="00180262"/>
    <w:rsid w:val="0018059D"/>
    <w:rsid w:val="0018385C"/>
    <w:rsid w:val="00184060"/>
    <w:rsid w:val="00184ED2"/>
    <w:rsid w:val="00186355"/>
    <w:rsid w:val="00197816"/>
    <w:rsid w:val="001B4002"/>
    <w:rsid w:val="001D70F6"/>
    <w:rsid w:val="001E12B4"/>
    <w:rsid w:val="001E1F46"/>
    <w:rsid w:val="001E2763"/>
    <w:rsid w:val="001E4334"/>
    <w:rsid w:val="001F6A6E"/>
    <w:rsid w:val="002437FA"/>
    <w:rsid w:val="002516B7"/>
    <w:rsid w:val="00255153"/>
    <w:rsid w:val="002623FB"/>
    <w:rsid w:val="00267DC0"/>
    <w:rsid w:val="002836FE"/>
    <w:rsid w:val="0029629F"/>
    <w:rsid w:val="002C4C56"/>
    <w:rsid w:val="002D2C92"/>
    <w:rsid w:val="002F3F3A"/>
    <w:rsid w:val="00301072"/>
    <w:rsid w:val="00301EF5"/>
    <w:rsid w:val="003144C3"/>
    <w:rsid w:val="00335594"/>
    <w:rsid w:val="00360C60"/>
    <w:rsid w:val="00366059"/>
    <w:rsid w:val="00371D4E"/>
    <w:rsid w:val="00392C60"/>
    <w:rsid w:val="00394C87"/>
    <w:rsid w:val="003A27CB"/>
    <w:rsid w:val="003A5AC0"/>
    <w:rsid w:val="0040269B"/>
    <w:rsid w:val="004070C6"/>
    <w:rsid w:val="004108CE"/>
    <w:rsid w:val="00417055"/>
    <w:rsid w:val="004354A3"/>
    <w:rsid w:val="00437CFD"/>
    <w:rsid w:val="00463D9A"/>
    <w:rsid w:val="00473CAF"/>
    <w:rsid w:val="00475616"/>
    <w:rsid w:val="00484C4B"/>
    <w:rsid w:val="004A0413"/>
    <w:rsid w:val="004B1780"/>
    <w:rsid w:val="004B2730"/>
    <w:rsid w:val="004D5C51"/>
    <w:rsid w:val="004D7A0A"/>
    <w:rsid w:val="00514064"/>
    <w:rsid w:val="0052281E"/>
    <w:rsid w:val="005511F1"/>
    <w:rsid w:val="00555188"/>
    <w:rsid w:val="00564158"/>
    <w:rsid w:val="005721D5"/>
    <w:rsid w:val="00585984"/>
    <w:rsid w:val="00590F44"/>
    <w:rsid w:val="005A4B80"/>
    <w:rsid w:val="005C16DB"/>
    <w:rsid w:val="005D7590"/>
    <w:rsid w:val="005E30BB"/>
    <w:rsid w:val="005E3AB2"/>
    <w:rsid w:val="005E6837"/>
    <w:rsid w:val="005F0D44"/>
    <w:rsid w:val="005F4ADD"/>
    <w:rsid w:val="00611169"/>
    <w:rsid w:val="0062452C"/>
    <w:rsid w:val="00654689"/>
    <w:rsid w:val="00662F56"/>
    <w:rsid w:val="006656CE"/>
    <w:rsid w:val="006850A6"/>
    <w:rsid w:val="006B2C62"/>
    <w:rsid w:val="006B53D2"/>
    <w:rsid w:val="006C14EC"/>
    <w:rsid w:val="006C71F0"/>
    <w:rsid w:val="006D0231"/>
    <w:rsid w:val="006D3E23"/>
    <w:rsid w:val="006D4D30"/>
    <w:rsid w:val="006E1F93"/>
    <w:rsid w:val="006F4C95"/>
    <w:rsid w:val="00707D19"/>
    <w:rsid w:val="00712D2E"/>
    <w:rsid w:val="00774290"/>
    <w:rsid w:val="00794008"/>
    <w:rsid w:val="007A59C3"/>
    <w:rsid w:val="007B6685"/>
    <w:rsid w:val="007E5029"/>
    <w:rsid w:val="007F6FC6"/>
    <w:rsid w:val="0081460B"/>
    <w:rsid w:val="008309C5"/>
    <w:rsid w:val="00844629"/>
    <w:rsid w:val="00852D34"/>
    <w:rsid w:val="00875007"/>
    <w:rsid w:val="0087567F"/>
    <w:rsid w:val="00875D64"/>
    <w:rsid w:val="00882890"/>
    <w:rsid w:val="008A2E03"/>
    <w:rsid w:val="008A6E48"/>
    <w:rsid w:val="008E5F4C"/>
    <w:rsid w:val="0090079B"/>
    <w:rsid w:val="009040FB"/>
    <w:rsid w:val="00906984"/>
    <w:rsid w:val="00917CC7"/>
    <w:rsid w:val="00935DB8"/>
    <w:rsid w:val="009423F0"/>
    <w:rsid w:val="00944F9F"/>
    <w:rsid w:val="009622DE"/>
    <w:rsid w:val="00964EC8"/>
    <w:rsid w:val="00977E19"/>
    <w:rsid w:val="00977E40"/>
    <w:rsid w:val="009C3797"/>
    <w:rsid w:val="009C4B64"/>
    <w:rsid w:val="009D33F0"/>
    <w:rsid w:val="009D4D2F"/>
    <w:rsid w:val="009E425D"/>
    <w:rsid w:val="009E71BB"/>
    <w:rsid w:val="009F756D"/>
    <w:rsid w:val="00A054CC"/>
    <w:rsid w:val="00A160C0"/>
    <w:rsid w:val="00A42BA2"/>
    <w:rsid w:val="00A45498"/>
    <w:rsid w:val="00A55E5E"/>
    <w:rsid w:val="00A5752F"/>
    <w:rsid w:val="00A63EE9"/>
    <w:rsid w:val="00A67D48"/>
    <w:rsid w:val="00A7618C"/>
    <w:rsid w:val="00AB2301"/>
    <w:rsid w:val="00AB3E34"/>
    <w:rsid w:val="00AB6179"/>
    <w:rsid w:val="00AB7E00"/>
    <w:rsid w:val="00AC4631"/>
    <w:rsid w:val="00AD2A43"/>
    <w:rsid w:val="00AE778E"/>
    <w:rsid w:val="00AF002F"/>
    <w:rsid w:val="00B11A52"/>
    <w:rsid w:val="00B11E3A"/>
    <w:rsid w:val="00B42EC4"/>
    <w:rsid w:val="00B51B73"/>
    <w:rsid w:val="00B6783A"/>
    <w:rsid w:val="00B7109C"/>
    <w:rsid w:val="00B82F77"/>
    <w:rsid w:val="00B93DE5"/>
    <w:rsid w:val="00B96278"/>
    <w:rsid w:val="00BC3345"/>
    <w:rsid w:val="00BF5119"/>
    <w:rsid w:val="00BF651B"/>
    <w:rsid w:val="00C034B3"/>
    <w:rsid w:val="00C20E6D"/>
    <w:rsid w:val="00C33CB8"/>
    <w:rsid w:val="00C415BF"/>
    <w:rsid w:val="00C534C6"/>
    <w:rsid w:val="00C653AC"/>
    <w:rsid w:val="00C8569F"/>
    <w:rsid w:val="00CA09C6"/>
    <w:rsid w:val="00CC24F6"/>
    <w:rsid w:val="00CE2E43"/>
    <w:rsid w:val="00CF07AB"/>
    <w:rsid w:val="00CF3B6A"/>
    <w:rsid w:val="00D02870"/>
    <w:rsid w:val="00D12F2D"/>
    <w:rsid w:val="00D1362F"/>
    <w:rsid w:val="00D238E3"/>
    <w:rsid w:val="00D354B0"/>
    <w:rsid w:val="00D75E11"/>
    <w:rsid w:val="00D85CE9"/>
    <w:rsid w:val="00D93B0F"/>
    <w:rsid w:val="00DC7F0B"/>
    <w:rsid w:val="00DD09B9"/>
    <w:rsid w:val="00DD16BE"/>
    <w:rsid w:val="00DE2743"/>
    <w:rsid w:val="00DE49AD"/>
    <w:rsid w:val="00DF4FF5"/>
    <w:rsid w:val="00E038E1"/>
    <w:rsid w:val="00E26DD3"/>
    <w:rsid w:val="00E70FB6"/>
    <w:rsid w:val="00E71EE9"/>
    <w:rsid w:val="00E77434"/>
    <w:rsid w:val="00E80B00"/>
    <w:rsid w:val="00E93995"/>
    <w:rsid w:val="00EA3F44"/>
    <w:rsid w:val="00EB5D0C"/>
    <w:rsid w:val="00EE1991"/>
    <w:rsid w:val="00EE3088"/>
    <w:rsid w:val="00EF088D"/>
    <w:rsid w:val="00EF60F1"/>
    <w:rsid w:val="00F046F3"/>
    <w:rsid w:val="00F16F1C"/>
    <w:rsid w:val="00F266EB"/>
    <w:rsid w:val="00F37CC6"/>
    <w:rsid w:val="00F44371"/>
    <w:rsid w:val="00F45171"/>
    <w:rsid w:val="00F511EF"/>
    <w:rsid w:val="00F56DDD"/>
    <w:rsid w:val="00F61DE4"/>
    <w:rsid w:val="00F63226"/>
    <w:rsid w:val="00F652D6"/>
    <w:rsid w:val="00F67BC0"/>
    <w:rsid w:val="00F86090"/>
    <w:rsid w:val="00F87985"/>
    <w:rsid w:val="00FA62BE"/>
    <w:rsid w:val="00FA79EB"/>
    <w:rsid w:val="00FE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5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385C"/>
    <w:pPr>
      <w:keepNext/>
      <w:outlineLvl w:val="0"/>
    </w:pPr>
    <w:rPr>
      <w:rFonts w:ascii="Times New Roman" w:eastAsia="Times New Roman" w:hAnsi="Times New Roman" w:cs="Times New Roman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79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0079B"/>
  </w:style>
  <w:style w:type="paragraph" w:styleId="Footer">
    <w:name w:val="footer"/>
    <w:basedOn w:val="Normal"/>
    <w:link w:val="FooterChar"/>
    <w:uiPriority w:val="99"/>
    <w:unhideWhenUsed/>
    <w:rsid w:val="0090079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0079B"/>
  </w:style>
  <w:style w:type="paragraph" w:styleId="BalloonText">
    <w:name w:val="Balloon Text"/>
    <w:basedOn w:val="Normal"/>
    <w:link w:val="BalloonTextChar"/>
    <w:uiPriority w:val="99"/>
    <w:semiHidden/>
    <w:unhideWhenUsed/>
    <w:rsid w:val="00900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8385C"/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DefaultText">
    <w:name w:val="Default Text"/>
    <w:basedOn w:val="Normal"/>
    <w:uiPriority w:val="99"/>
    <w:rsid w:val="0018385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</w:tabs>
      <w:overflowPunct w:val="0"/>
      <w:autoSpaceDE w:val="0"/>
      <w:autoSpaceDN w:val="0"/>
      <w:adjustRightInd w:val="0"/>
      <w:spacing w:line="404" w:lineRule="exact"/>
      <w:ind w:firstLine="720"/>
      <w:textAlignment w:val="baseline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838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0E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85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385C"/>
    <w:pPr>
      <w:keepNext/>
      <w:outlineLvl w:val="0"/>
    </w:pPr>
    <w:rPr>
      <w:rFonts w:ascii="Times New Roman" w:eastAsia="Times New Roman" w:hAnsi="Times New Roman" w:cs="Times New Roman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79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0079B"/>
  </w:style>
  <w:style w:type="paragraph" w:styleId="Footer">
    <w:name w:val="footer"/>
    <w:basedOn w:val="Normal"/>
    <w:link w:val="FooterChar"/>
    <w:uiPriority w:val="99"/>
    <w:unhideWhenUsed/>
    <w:rsid w:val="0090079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0079B"/>
  </w:style>
  <w:style w:type="paragraph" w:styleId="BalloonText">
    <w:name w:val="Balloon Text"/>
    <w:basedOn w:val="Normal"/>
    <w:link w:val="BalloonTextChar"/>
    <w:uiPriority w:val="99"/>
    <w:semiHidden/>
    <w:unhideWhenUsed/>
    <w:rsid w:val="00900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9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8385C"/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DefaultText">
    <w:name w:val="Default Text"/>
    <w:basedOn w:val="Normal"/>
    <w:uiPriority w:val="99"/>
    <w:rsid w:val="0018385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  <w:tab w:val="left" w:pos="11880"/>
        <w:tab w:val="left" w:pos="12240"/>
      </w:tabs>
      <w:overflowPunct w:val="0"/>
      <w:autoSpaceDE w:val="0"/>
      <w:autoSpaceDN w:val="0"/>
      <w:adjustRightInd w:val="0"/>
      <w:spacing w:line="404" w:lineRule="exact"/>
      <w:ind w:firstLine="720"/>
      <w:textAlignment w:val="baseline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1838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0E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FCDE5"/>
                <w:bottom w:val="none" w:sz="0" w:space="0" w:color="auto"/>
                <w:right w:val="single" w:sz="6" w:space="8" w:color="BFCDE5"/>
              </w:divBdr>
              <w:divsChild>
                <w:div w:id="445664435">
                  <w:marLeft w:val="22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0841">
                      <w:marLeft w:val="0"/>
                      <w:marRight w:val="0"/>
                      <w:marTop w:val="9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pcountryhistoyr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3839D-67BD-43B0-A980-686379E4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May 15, 2018</vt:lpstr>
      <vt:lpstr>Contact:  Elizabeth Gunter, (864) 467-3100, ext. 105; elizabeth@upcountryhistory</vt:lpstr>
    </vt:vector>
  </TitlesOfParts>
  <Company>Your Company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Hawkins</dc:creator>
  <cp:keywords/>
  <dc:description/>
  <cp:lastModifiedBy>Meg Hunt</cp:lastModifiedBy>
  <cp:revision>50</cp:revision>
  <cp:lastPrinted>2017-05-16T16:04:00Z</cp:lastPrinted>
  <dcterms:created xsi:type="dcterms:W3CDTF">2017-01-12T15:21:00Z</dcterms:created>
  <dcterms:modified xsi:type="dcterms:W3CDTF">2018-05-08T21:05:00Z</dcterms:modified>
</cp:coreProperties>
</file>