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5C" w:rsidRPr="0018385C" w:rsidRDefault="0018385C" w:rsidP="00FA79EB">
      <w:pPr>
        <w:rPr>
          <w:rFonts w:ascii="Times New Roman" w:hAnsi="Times New Roman" w:cs="Times New Roman"/>
          <w:i/>
          <w:iCs/>
          <w:sz w:val="20"/>
        </w:rPr>
      </w:pPr>
      <w:r w:rsidRPr="0018385C">
        <w:rPr>
          <w:rFonts w:ascii="Times New Roman" w:hAnsi="Times New Roman" w:cs="Times New Roman"/>
          <w:i/>
          <w:iCs/>
          <w:sz w:val="20"/>
        </w:rPr>
        <w:t>For Immediate Release</w:t>
      </w:r>
    </w:p>
    <w:p w:rsidR="00852D34" w:rsidRPr="00852D34" w:rsidRDefault="00BE12AD" w:rsidP="00FA79EB">
      <w:pPr>
        <w:pStyle w:val="Heading1"/>
      </w:pPr>
      <w:r>
        <w:t>May 30</w:t>
      </w:r>
      <w:r w:rsidR="00151E78">
        <w:t>, 2018</w:t>
      </w:r>
    </w:p>
    <w:p w:rsidR="00875007" w:rsidRPr="00D12F2D" w:rsidRDefault="00875007" w:rsidP="00D12F2D">
      <w:pPr>
        <w:pStyle w:val="Heading1"/>
        <w:rPr>
          <w:lang w:val="pt-BR"/>
        </w:rPr>
      </w:pPr>
      <w:r w:rsidRPr="00D12F2D">
        <w:rPr>
          <w:lang w:val="pt-BR"/>
        </w:rPr>
        <w:t xml:space="preserve">Contact:  </w:t>
      </w:r>
      <w:r w:rsidR="00D12F2D" w:rsidRPr="00D12F2D">
        <w:rPr>
          <w:lang w:val="pt-BR"/>
        </w:rPr>
        <w:t>Elizabeth Gunter,</w:t>
      </w:r>
      <w:r w:rsidRPr="00D12F2D">
        <w:rPr>
          <w:lang w:val="pt-BR"/>
        </w:rPr>
        <w:t xml:space="preserve"> (864) 467-3100</w:t>
      </w:r>
      <w:r w:rsidR="00D12F2D">
        <w:rPr>
          <w:lang w:val="pt-BR"/>
        </w:rPr>
        <w:t>, ext. 105</w:t>
      </w:r>
      <w:r w:rsidRPr="00D12F2D">
        <w:rPr>
          <w:lang w:val="pt-BR"/>
        </w:rPr>
        <w:t xml:space="preserve">; </w:t>
      </w:r>
      <w:r w:rsidR="00D12F2D">
        <w:rPr>
          <w:lang w:val="pt-BR"/>
        </w:rPr>
        <w:t>elizabeth</w:t>
      </w:r>
      <w:r w:rsidRPr="00D12F2D">
        <w:rPr>
          <w:lang w:val="pt-BR"/>
        </w:rPr>
        <w:t>@upcountryhistory.org</w:t>
      </w:r>
    </w:p>
    <w:p w:rsidR="0018385C" w:rsidRPr="00D12F2D" w:rsidRDefault="0018385C" w:rsidP="00FA79EB">
      <w:pPr>
        <w:ind w:firstLine="720"/>
        <w:rPr>
          <w:rFonts w:ascii="Times New Roman" w:eastAsia="Times New Roman" w:hAnsi="Times New Roman" w:cs="Times New Roman"/>
          <w:b/>
          <w:sz w:val="12"/>
          <w:szCs w:val="12"/>
          <w:lang w:val="pt-BR"/>
        </w:rPr>
      </w:pPr>
    </w:p>
    <w:p w:rsidR="00BF651B" w:rsidRPr="00CA09C6" w:rsidRDefault="00BF651B" w:rsidP="00FA79EB">
      <w:pPr>
        <w:ind w:firstLine="720"/>
        <w:rPr>
          <w:rFonts w:ascii="Times New Roman" w:eastAsia="Times New Roman" w:hAnsi="Times New Roman" w:cs="Times New Roman"/>
          <w:b/>
          <w:sz w:val="22"/>
          <w:szCs w:val="22"/>
          <w:lang w:val="pt-BR"/>
        </w:rPr>
      </w:pPr>
    </w:p>
    <w:p w:rsidR="009A5216" w:rsidRPr="009A5216" w:rsidRDefault="009A5216" w:rsidP="00B82F77">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Groundbreaking</w:t>
      </w:r>
      <w:r w:rsidRPr="009A5216">
        <w:rPr>
          <w:rFonts w:ascii="Times New Roman" w:eastAsia="Times New Roman" w:hAnsi="Times New Roman" w:cs="Times New Roman"/>
          <w:b/>
          <w:sz w:val="28"/>
          <w:szCs w:val="28"/>
        </w:rPr>
        <w:t xml:space="preserve"> </w:t>
      </w:r>
      <w:r w:rsidR="006F48DB" w:rsidRPr="009A5216">
        <w:rPr>
          <w:rFonts w:ascii="Times New Roman" w:eastAsia="Times New Roman" w:hAnsi="Times New Roman" w:cs="Times New Roman"/>
          <w:b/>
          <w:i/>
          <w:sz w:val="28"/>
          <w:szCs w:val="28"/>
        </w:rPr>
        <w:t>‘Picturing Nam’</w:t>
      </w:r>
      <w:r w:rsidR="006F48DB" w:rsidRPr="009A521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Exhibit </w:t>
      </w:r>
      <w:r w:rsidR="009E4BEC">
        <w:rPr>
          <w:rFonts w:ascii="Times New Roman" w:eastAsia="Times New Roman" w:hAnsi="Times New Roman" w:cs="Times New Roman"/>
          <w:b/>
          <w:sz w:val="28"/>
          <w:szCs w:val="28"/>
        </w:rPr>
        <w:t xml:space="preserve">Opening at </w:t>
      </w:r>
      <w:r w:rsidR="009E4BEC" w:rsidRPr="009A5216">
        <w:rPr>
          <w:rFonts w:ascii="Times New Roman" w:eastAsia="Times New Roman" w:hAnsi="Times New Roman" w:cs="Times New Roman"/>
          <w:b/>
          <w:sz w:val="28"/>
          <w:szCs w:val="28"/>
        </w:rPr>
        <w:t>Upcountry</w:t>
      </w:r>
      <w:r w:rsidR="009E4BEC">
        <w:rPr>
          <w:rFonts w:ascii="Times New Roman" w:eastAsia="Times New Roman" w:hAnsi="Times New Roman" w:cs="Times New Roman"/>
          <w:b/>
          <w:sz w:val="28"/>
          <w:szCs w:val="28"/>
        </w:rPr>
        <w:t xml:space="preserve"> History Museum</w:t>
      </w:r>
    </w:p>
    <w:p w:rsidR="006F48DB" w:rsidRPr="009A5216" w:rsidRDefault="009E4BEC" w:rsidP="00B82F77">
      <w:pPr>
        <w:spacing w:line="276"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Original</w:t>
      </w:r>
      <w:r w:rsidR="009A5216" w:rsidRPr="009A5216">
        <w:rPr>
          <w:rFonts w:ascii="Times New Roman" w:eastAsia="Times New Roman" w:hAnsi="Times New Roman" w:cs="Times New Roman"/>
          <w:i/>
          <w:sz w:val="26"/>
          <w:szCs w:val="26"/>
        </w:rPr>
        <w:t xml:space="preserve"> Image</w:t>
      </w:r>
      <w:r>
        <w:rPr>
          <w:rFonts w:ascii="Times New Roman" w:eastAsia="Times New Roman" w:hAnsi="Times New Roman" w:cs="Times New Roman"/>
          <w:i/>
          <w:sz w:val="26"/>
          <w:szCs w:val="26"/>
        </w:rPr>
        <w:t>s, Document</w:t>
      </w:r>
      <w:r w:rsidR="009A5216" w:rsidRPr="009A5216">
        <w:rPr>
          <w:rFonts w:ascii="Times New Roman" w:eastAsia="Times New Roman" w:hAnsi="Times New Roman" w:cs="Times New Roman"/>
          <w:i/>
          <w:sz w:val="26"/>
          <w:szCs w:val="26"/>
        </w:rPr>
        <w:t xml:space="preserve">s </w:t>
      </w:r>
      <w:r>
        <w:rPr>
          <w:rFonts w:ascii="Times New Roman" w:eastAsia="Times New Roman" w:hAnsi="Times New Roman" w:cs="Times New Roman"/>
          <w:i/>
          <w:sz w:val="26"/>
          <w:szCs w:val="26"/>
        </w:rPr>
        <w:t>Help Unravel</w:t>
      </w:r>
      <w:r w:rsidR="009A5216" w:rsidRPr="009A5216">
        <w:rPr>
          <w:rFonts w:ascii="Times New Roman" w:eastAsia="Times New Roman" w:hAnsi="Times New Roman" w:cs="Times New Roman"/>
          <w:i/>
          <w:sz w:val="26"/>
          <w:szCs w:val="26"/>
        </w:rPr>
        <w:t xml:space="preserve"> the Complexities of Vietnam War</w:t>
      </w:r>
    </w:p>
    <w:p w:rsidR="00852D34" w:rsidRPr="00532D97" w:rsidRDefault="00852D34" w:rsidP="00FA79EB">
      <w:pPr>
        <w:jc w:val="center"/>
        <w:rPr>
          <w:rFonts w:ascii="Times New Roman" w:eastAsia="Times New Roman" w:hAnsi="Times New Roman" w:cs="Times New Roman"/>
          <w:b/>
          <w:sz w:val="20"/>
          <w:szCs w:val="20"/>
        </w:rPr>
      </w:pPr>
    </w:p>
    <w:p w:rsidR="00875D64" w:rsidRPr="00875D64" w:rsidRDefault="009F756D" w:rsidP="00B82F77">
      <w:pPr>
        <w:spacing w:line="360" w:lineRule="auto"/>
        <w:rPr>
          <w:rFonts w:ascii="Times New Roman" w:hAnsi="Times New Roman" w:cs="Times New Roman"/>
          <w:sz w:val="22"/>
          <w:szCs w:val="22"/>
        </w:rPr>
      </w:pPr>
      <w:r w:rsidRPr="00FA79EB">
        <w:rPr>
          <w:rFonts w:ascii="Times New Roman" w:eastAsia="Times New Roman" w:hAnsi="Times New Roman" w:cs="Times New Roman"/>
          <w:b/>
          <w:sz w:val="22"/>
          <w:szCs w:val="22"/>
        </w:rPr>
        <w:tab/>
      </w:r>
      <w:r w:rsidR="0018385C" w:rsidRPr="00FA79EB">
        <w:rPr>
          <w:rFonts w:ascii="Times New Roman" w:hAnsi="Times New Roman" w:cs="Times New Roman"/>
          <w:b/>
          <w:sz w:val="22"/>
          <w:szCs w:val="22"/>
        </w:rPr>
        <w:t>Greenville, S.C. –</w:t>
      </w:r>
      <w:r w:rsidR="00B11E3A" w:rsidRPr="00FA79EB">
        <w:rPr>
          <w:rFonts w:ascii="Times New Roman" w:hAnsi="Times New Roman" w:cs="Times New Roman"/>
          <w:b/>
          <w:sz w:val="22"/>
          <w:szCs w:val="22"/>
        </w:rPr>
        <w:t xml:space="preserve"> </w:t>
      </w:r>
      <w:r w:rsidR="00BF6D6B">
        <w:rPr>
          <w:rFonts w:ascii="Times New Roman" w:hAnsi="Times New Roman" w:cs="Times New Roman"/>
          <w:sz w:val="22"/>
          <w:szCs w:val="22"/>
        </w:rPr>
        <w:t>Iconic images are a powerful part of the collective memory of the Vietnam War, and many never-before-seen photograph</w:t>
      </w:r>
      <w:r w:rsidR="009E4BEC">
        <w:rPr>
          <w:rFonts w:ascii="Times New Roman" w:hAnsi="Times New Roman" w:cs="Times New Roman"/>
          <w:sz w:val="22"/>
          <w:szCs w:val="22"/>
        </w:rPr>
        <w:t>s and document</w:t>
      </w:r>
      <w:r w:rsidR="00BF6D6B">
        <w:rPr>
          <w:rFonts w:ascii="Times New Roman" w:hAnsi="Times New Roman" w:cs="Times New Roman"/>
          <w:sz w:val="22"/>
          <w:szCs w:val="22"/>
        </w:rPr>
        <w:t xml:space="preserve">s of this complex conflict will be on display in </w:t>
      </w:r>
      <w:r w:rsidR="00BF6D6B" w:rsidRPr="00BF6D6B">
        <w:rPr>
          <w:rFonts w:ascii="Times New Roman" w:hAnsi="Times New Roman" w:cs="Times New Roman"/>
          <w:i/>
          <w:sz w:val="22"/>
          <w:szCs w:val="22"/>
        </w:rPr>
        <w:t>Picturing Nam: U.S. Military Photography of the Vietnam War</w:t>
      </w:r>
      <w:r w:rsidR="00BF6D6B">
        <w:rPr>
          <w:rFonts w:ascii="Times New Roman" w:hAnsi="Times New Roman" w:cs="Times New Roman"/>
          <w:sz w:val="22"/>
          <w:szCs w:val="22"/>
        </w:rPr>
        <w:t>, a new exhibition from the National Archives</w:t>
      </w:r>
      <w:r w:rsidR="009C4B64">
        <w:rPr>
          <w:rFonts w:ascii="Times New Roman" w:hAnsi="Times New Roman" w:cs="Times New Roman"/>
          <w:sz w:val="22"/>
          <w:szCs w:val="22"/>
        </w:rPr>
        <w:t xml:space="preserve"> opening </w:t>
      </w:r>
      <w:r w:rsidR="005E30BB">
        <w:rPr>
          <w:rFonts w:ascii="Times New Roman" w:hAnsi="Times New Roman" w:cs="Times New Roman"/>
          <w:sz w:val="22"/>
          <w:szCs w:val="22"/>
        </w:rPr>
        <w:t xml:space="preserve">at </w:t>
      </w:r>
      <w:r w:rsidR="00D238E3">
        <w:rPr>
          <w:rFonts w:ascii="Times New Roman" w:hAnsi="Times New Roman" w:cs="Times New Roman"/>
          <w:sz w:val="22"/>
          <w:szCs w:val="22"/>
        </w:rPr>
        <w:t xml:space="preserve">the </w:t>
      </w:r>
      <w:r w:rsidR="00D238E3" w:rsidRPr="00FA79EB">
        <w:rPr>
          <w:rFonts w:ascii="Times New Roman" w:hAnsi="Times New Roman" w:cs="Times New Roman"/>
          <w:sz w:val="22"/>
          <w:szCs w:val="22"/>
        </w:rPr>
        <w:t>Upcountry History Museum-Furman University, a Smithsonian Affiliate,</w:t>
      </w:r>
      <w:r w:rsidR="00D238E3">
        <w:rPr>
          <w:rFonts w:ascii="Times New Roman" w:hAnsi="Times New Roman" w:cs="Times New Roman"/>
          <w:sz w:val="22"/>
          <w:szCs w:val="22"/>
        </w:rPr>
        <w:t xml:space="preserve"> </w:t>
      </w:r>
      <w:r w:rsidR="009C4B64">
        <w:rPr>
          <w:rFonts w:ascii="Times New Roman" w:hAnsi="Times New Roman" w:cs="Times New Roman"/>
          <w:sz w:val="22"/>
          <w:szCs w:val="22"/>
        </w:rPr>
        <w:t>on</w:t>
      </w:r>
      <w:r w:rsidR="005E30BB">
        <w:rPr>
          <w:rFonts w:ascii="Times New Roman" w:hAnsi="Times New Roman" w:cs="Times New Roman"/>
          <w:sz w:val="22"/>
          <w:szCs w:val="22"/>
        </w:rPr>
        <w:t xml:space="preserve"> </w:t>
      </w:r>
      <w:r w:rsidR="007E5029">
        <w:rPr>
          <w:rFonts w:ascii="Times New Roman" w:hAnsi="Times New Roman" w:cs="Times New Roman"/>
          <w:sz w:val="22"/>
          <w:szCs w:val="22"/>
        </w:rPr>
        <w:t xml:space="preserve">Saturday, </w:t>
      </w:r>
      <w:r w:rsidR="00BF6D6B">
        <w:rPr>
          <w:rFonts w:ascii="Times New Roman" w:hAnsi="Times New Roman" w:cs="Times New Roman"/>
          <w:sz w:val="22"/>
          <w:szCs w:val="22"/>
        </w:rPr>
        <w:t>June 16</w:t>
      </w:r>
      <w:r w:rsidR="007E5029">
        <w:rPr>
          <w:rFonts w:ascii="Times New Roman" w:hAnsi="Times New Roman" w:cs="Times New Roman"/>
          <w:sz w:val="22"/>
          <w:szCs w:val="22"/>
        </w:rPr>
        <w:t>, 2018</w:t>
      </w:r>
      <w:r w:rsidR="004C4690">
        <w:rPr>
          <w:rFonts w:ascii="Times New Roman" w:hAnsi="Times New Roman" w:cs="Times New Roman"/>
          <w:sz w:val="22"/>
          <w:szCs w:val="22"/>
        </w:rPr>
        <w:t>, and on display through Sun</w:t>
      </w:r>
      <w:r w:rsidR="005E30BB">
        <w:rPr>
          <w:rFonts w:ascii="Times New Roman" w:hAnsi="Times New Roman" w:cs="Times New Roman"/>
          <w:sz w:val="22"/>
          <w:szCs w:val="22"/>
        </w:rPr>
        <w:t xml:space="preserve">day, </w:t>
      </w:r>
      <w:r w:rsidR="00BF6D6B">
        <w:rPr>
          <w:rFonts w:ascii="Times New Roman" w:hAnsi="Times New Roman" w:cs="Times New Roman"/>
          <w:sz w:val="22"/>
          <w:szCs w:val="22"/>
        </w:rPr>
        <w:t>October 21,</w:t>
      </w:r>
      <w:r w:rsidR="006D0231">
        <w:rPr>
          <w:rFonts w:ascii="Times New Roman" w:hAnsi="Times New Roman" w:cs="Times New Roman"/>
          <w:sz w:val="22"/>
          <w:szCs w:val="22"/>
        </w:rPr>
        <w:t xml:space="preserve"> 2018.</w:t>
      </w:r>
    </w:p>
    <w:p w:rsidR="00875D64" w:rsidRPr="00532D97" w:rsidRDefault="00875D64" w:rsidP="00B82F77">
      <w:pPr>
        <w:spacing w:line="360" w:lineRule="auto"/>
        <w:rPr>
          <w:rFonts w:ascii="Times New Roman" w:hAnsi="Times New Roman" w:cs="Times New Roman"/>
          <w:b/>
          <w:sz w:val="12"/>
          <w:szCs w:val="12"/>
        </w:rPr>
      </w:pPr>
    </w:p>
    <w:p w:rsidR="001E12B4" w:rsidRDefault="00392C60" w:rsidP="004B6DD1">
      <w:pPr>
        <w:spacing w:line="360" w:lineRule="auto"/>
        <w:rPr>
          <w:rFonts w:ascii="Times New Roman" w:hAnsi="Times New Roman" w:cs="Times New Roman"/>
          <w:iCs/>
          <w:sz w:val="22"/>
          <w:szCs w:val="22"/>
        </w:rPr>
      </w:pPr>
      <w:r w:rsidRPr="00392C60">
        <w:rPr>
          <w:rFonts w:ascii="Times New Roman" w:hAnsi="Times New Roman" w:cs="Times New Roman"/>
          <w:iCs/>
          <w:sz w:val="22"/>
          <w:szCs w:val="22"/>
        </w:rPr>
        <w:tab/>
      </w:r>
      <w:r w:rsidR="004B6DD1">
        <w:rPr>
          <w:rFonts w:ascii="Times New Roman" w:hAnsi="Times New Roman" w:cs="Times New Roman"/>
          <w:iCs/>
          <w:sz w:val="22"/>
          <w:szCs w:val="22"/>
        </w:rPr>
        <w:t xml:space="preserve">While many </w:t>
      </w:r>
      <w:r w:rsidR="001F65E3">
        <w:rPr>
          <w:rFonts w:ascii="Times New Roman" w:hAnsi="Times New Roman" w:cs="Times New Roman"/>
          <w:iCs/>
          <w:sz w:val="22"/>
          <w:szCs w:val="22"/>
        </w:rPr>
        <w:t>recognizable</w:t>
      </w:r>
      <w:r w:rsidR="004B6DD1">
        <w:rPr>
          <w:rFonts w:ascii="Times New Roman" w:hAnsi="Times New Roman" w:cs="Times New Roman"/>
          <w:iCs/>
          <w:sz w:val="22"/>
          <w:szCs w:val="22"/>
        </w:rPr>
        <w:t xml:space="preserve"> </w:t>
      </w:r>
      <w:r w:rsidR="001F65E3">
        <w:rPr>
          <w:rFonts w:ascii="Times New Roman" w:hAnsi="Times New Roman" w:cs="Times New Roman"/>
          <w:iCs/>
          <w:sz w:val="22"/>
          <w:szCs w:val="22"/>
        </w:rPr>
        <w:t xml:space="preserve">Vietnam-era </w:t>
      </w:r>
      <w:r w:rsidR="004B6DD1">
        <w:rPr>
          <w:rFonts w:ascii="Times New Roman" w:hAnsi="Times New Roman" w:cs="Times New Roman"/>
          <w:iCs/>
          <w:sz w:val="22"/>
          <w:szCs w:val="22"/>
        </w:rPr>
        <w:t xml:space="preserve">photos were taken by photojournalists working for newspapers, magazines or wire services, military photographers serving </w:t>
      </w:r>
      <w:r w:rsidR="00762B25">
        <w:rPr>
          <w:rFonts w:ascii="Times New Roman" w:hAnsi="Times New Roman" w:cs="Times New Roman"/>
          <w:iCs/>
          <w:sz w:val="22"/>
          <w:szCs w:val="22"/>
        </w:rPr>
        <w:t xml:space="preserve">in </w:t>
      </w:r>
      <w:r w:rsidR="004B6DD1">
        <w:rPr>
          <w:rFonts w:ascii="Times New Roman" w:hAnsi="Times New Roman" w:cs="Times New Roman"/>
          <w:iCs/>
          <w:sz w:val="22"/>
          <w:szCs w:val="22"/>
        </w:rPr>
        <w:t xml:space="preserve">the United States </w:t>
      </w:r>
      <w:r w:rsidR="008D1282">
        <w:rPr>
          <w:rFonts w:ascii="Times New Roman" w:hAnsi="Times New Roman" w:cs="Times New Roman"/>
          <w:iCs/>
          <w:sz w:val="22"/>
          <w:szCs w:val="22"/>
        </w:rPr>
        <w:t>A</w:t>
      </w:r>
      <w:r w:rsidR="004B6DD1">
        <w:rPr>
          <w:rFonts w:ascii="Times New Roman" w:hAnsi="Times New Roman" w:cs="Times New Roman"/>
          <w:iCs/>
          <w:sz w:val="22"/>
          <w:szCs w:val="22"/>
        </w:rPr>
        <w:t>rmed</w:t>
      </w:r>
      <w:r w:rsidR="008D1282">
        <w:rPr>
          <w:rFonts w:ascii="Times New Roman" w:hAnsi="Times New Roman" w:cs="Times New Roman"/>
          <w:iCs/>
          <w:sz w:val="22"/>
          <w:szCs w:val="22"/>
        </w:rPr>
        <w:t xml:space="preserve"> F</w:t>
      </w:r>
      <w:r w:rsidR="004B6DD1">
        <w:rPr>
          <w:rFonts w:ascii="Times New Roman" w:hAnsi="Times New Roman" w:cs="Times New Roman"/>
          <w:iCs/>
          <w:sz w:val="22"/>
          <w:szCs w:val="22"/>
        </w:rPr>
        <w:t xml:space="preserve">orces </w:t>
      </w:r>
      <w:r w:rsidR="001F65E3">
        <w:rPr>
          <w:rFonts w:ascii="Times New Roman" w:hAnsi="Times New Roman" w:cs="Times New Roman"/>
          <w:iCs/>
          <w:sz w:val="22"/>
          <w:szCs w:val="22"/>
        </w:rPr>
        <w:t>in-country</w:t>
      </w:r>
      <w:r w:rsidR="004B6DD1">
        <w:rPr>
          <w:rFonts w:ascii="Times New Roman" w:hAnsi="Times New Roman" w:cs="Times New Roman"/>
          <w:iCs/>
          <w:sz w:val="22"/>
          <w:szCs w:val="22"/>
        </w:rPr>
        <w:t xml:space="preserve"> were also taking thousands of </w:t>
      </w:r>
      <w:r w:rsidR="008D1282">
        <w:rPr>
          <w:rFonts w:ascii="Times New Roman" w:hAnsi="Times New Roman" w:cs="Times New Roman"/>
          <w:iCs/>
          <w:sz w:val="22"/>
          <w:szCs w:val="22"/>
        </w:rPr>
        <w:t xml:space="preserve">photos that </w:t>
      </w:r>
      <w:r w:rsidR="00337237">
        <w:rPr>
          <w:rFonts w:ascii="Times New Roman" w:hAnsi="Times New Roman" w:cs="Times New Roman"/>
          <w:iCs/>
          <w:sz w:val="22"/>
          <w:szCs w:val="22"/>
        </w:rPr>
        <w:t>documented</w:t>
      </w:r>
      <w:r w:rsidR="008D1282">
        <w:rPr>
          <w:rFonts w:ascii="Times New Roman" w:hAnsi="Times New Roman" w:cs="Times New Roman"/>
          <w:iCs/>
          <w:sz w:val="22"/>
          <w:szCs w:val="22"/>
        </w:rPr>
        <w:t xml:space="preserve"> every aspect of th</w:t>
      </w:r>
      <w:r w:rsidR="001F65E3">
        <w:rPr>
          <w:rFonts w:ascii="Times New Roman" w:hAnsi="Times New Roman" w:cs="Times New Roman"/>
          <w:iCs/>
          <w:sz w:val="22"/>
          <w:szCs w:val="22"/>
        </w:rPr>
        <w:t xml:space="preserve">is </w:t>
      </w:r>
      <w:r w:rsidR="00762B25">
        <w:rPr>
          <w:rFonts w:ascii="Times New Roman" w:hAnsi="Times New Roman" w:cs="Times New Roman"/>
          <w:iCs/>
          <w:sz w:val="22"/>
          <w:szCs w:val="22"/>
        </w:rPr>
        <w:t>nearly 20-year</w:t>
      </w:r>
      <w:r w:rsidR="008D1282">
        <w:rPr>
          <w:rFonts w:ascii="Times New Roman" w:hAnsi="Times New Roman" w:cs="Times New Roman"/>
          <w:iCs/>
          <w:sz w:val="22"/>
          <w:szCs w:val="22"/>
        </w:rPr>
        <w:t xml:space="preserve"> conflict. Their assignments sent them from the jungles, rivers and swamps to the forward bases, hospital ships and air bases. These uncensored </w:t>
      </w:r>
      <w:r w:rsidR="00337237">
        <w:rPr>
          <w:rFonts w:ascii="Times New Roman" w:hAnsi="Times New Roman" w:cs="Times New Roman"/>
          <w:iCs/>
          <w:sz w:val="22"/>
          <w:szCs w:val="22"/>
        </w:rPr>
        <w:t xml:space="preserve">and </w:t>
      </w:r>
      <w:proofErr w:type="spellStart"/>
      <w:r w:rsidR="00337237">
        <w:rPr>
          <w:rFonts w:ascii="Times New Roman" w:hAnsi="Times New Roman" w:cs="Times New Roman"/>
          <w:iCs/>
          <w:sz w:val="22"/>
          <w:szCs w:val="22"/>
        </w:rPr>
        <w:t>unsanitized</w:t>
      </w:r>
      <w:proofErr w:type="spellEnd"/>
      <w:r w:rsidR="00337237">
        <w:rPr>
          <w:rFonts w:ascii="Times New Roman" w:hAnsi="Times New Roman" w:cs="Times New Roman"/>
          <w:iCs/>
          <w:sz w:val="22"/>
          <w:szCs w:val="22"/>
        </w:rPr>
        <w:t xml:space="preserve"> images give an intimate view of the war from the ground up and of those who fought it.</w:t>
      </w:r>
    </w:p>
    <w:p w:rsidR="00337237" w:rsidRPr="00532D97" w:rsidRDefault="00337237" w:rsidP="004B6DD1">
      <w:pPr>
        <w:spacing w:line="360" w:lineRule="auto"/>
        <w:rPr>
          <w:rFonts w:ascii="Times New Roman" w:hAnsi="Times New Roman" w:cs="Times New Roman"/>
          <w:iCs/>
          <w:sz w:val="12"/>
          <w:szCs w:val="12"/>
        </w:rPr>
      </w:pPr>
    </w:p>
    <w:p w:rsidR="00532D97" w:rsidRDefault="00337237" w:rsidP="004B6DD1">
      <w:pPr>
        <w:spacing w:line="360" w:lineRule="auto"/>
        <w:rPr>
          <w:rFonts w:ascii="Times New Roman" w:hAnsi="Times New Roman" w:cs="Times New Roman"/>
          <w:iCs/>
          <w:sz w:val="22"/>
          <w:szCs w:val="22"/>
        </w:rPr>
      </w:pPr>
      <w:r>
        <w:rPr>
          <w:rFonts w:ascii="Times New Roman" w:hAnsi="Times New Roman" w:cs="Times New Roman"/>
          <w:iCs/>
          <w:sz w:val="22"/>
          <w:szCs w:val="22"/>
        </w:rPr>
        <w:tab/>
      </w:r>
      <w:r w:rsidRPr="00337237">
        <w:rPr>
          <w:rFonts w:ascii="Times New Roman" w:hAnsi="Times New Roman" w:cs="Times New Roman"/>
          <w:i/>
          <w:iCs/>
          <w:sz w:val="22"/>
          <w:szCs w:val="22"/>
        </w:rPr>
        <w:t>“Picturing Nam”</w:t>
      </w:r>
      <w:r>
        <w:rPr>
          <w:rFonts w:ascii="Times New Roman" w:hAnsi="Times New Roman" w:cs="Times New Roman"/>
          <w:iCs/>
          <w:sz w:val="22"/>
          <w:szCs w:val="22"/>
        </w:rPr>
        <w:t xml:space="preserve"> is divided into three photographic themes: </w:t>
      </w:r>
      <w:r w:rsidR="007674AF">
        <w:rPr>
          <w:rFonts w:ascii="Times New Roman" w:hAnsi="Times New Roman" w:cs="Times New Roman"/>
          <w:iCs/>
          <w:sz w:val="22"/>
          <w:szCs w:val="22"/>
        </w:rPr>
        <w:t>landscapes, objects and faces. The l</w:t>
      </w:r>
      <w:r>
        <w:rPr>
          <w:rFonts w:ascii="Times New Roman" w:hAnsi="Times New Roman" w:cs="Times New Roman"/>
          <w:iCs/>
          <w:sz w:val="22"/>
          <w:szCs w:val="22"/>
        </w:rPr>
        <w:t>andscape</w:t>
      </w:r>
      <w:r w:rsidR="007674AF">
        <w:rPr>
          <w:rFonts w:ascii="Times New Roman" w:hAnsi="Times New Roman" w:cs="Times New Roman"/>
          <w:iCs/>
          <w:sz w:val="22"/>
          <w:szCs w:val="22"/>
        </w:rPr>
        <w:t xml:space="preserve"> images</w:t>
      </w:r>
      <w:r>
        <w:rPr>
          <w:rFonts w:ascii="Times New Roman" w:hAnsi="Times New Roman" w:cs="Times New Roman"/>
          <w:iCs/>
          <w:sz w:val="22"/>
          <w:szCs w:val="22"/>
        </w:rPr>
        <w:t xml:space="preserve"> provide visual context to a country most Americans knew almost nothing about; a country of dense jungles, rugged mountains, endless rice paddies and brown rivers. </w:t>
      </w:r>
      <w:r w:rsidR="007674AF">
        <w:rPr>
          <w:rFonts w:ascii="Times New Roman" w:hAnsi="Times New Roman" w:cs="Times New Roman"/>
          <w:iCs/>
          <w:sz w:val="22"/>
          <w:szCs w:val="22"/>
        </w:rPr>
        <w:t>Images of o</w:t>
      </w:r>
      <w:r>
        <w:rPr>
          <w:rFonts w:ascii="Times New Roman" w:hAnsi="Times New Roman" w:cs="Times New Roman"/>
          <w:iCs/>
          <w:sz w:val="22"/>
          <w:szCs w:val="22"/>
        </w:rPr>
        <w:t>bjects display the</w:t>
      </w:r>
      <w:r w:rsidR="007674AF">
        <w:rPr>
          <w:rFonts w:ascii="Times New Roman" w:hAnsi="Times New Roman" w:cs="Times New Roman"/>
          <w:iCs/>
          <w:sz w:val="22"/>
          <w:szCs w:val="22"/>
        </w:rPr>
        <w:t xml:space="preserve"> things that have become the artifacts of this war; things such as helicopters, M-16 rifles, graffiti-covered helmets, peace symbol necklaces and body bags. </w:t>
      </w:r>
      <w:r w:rsidR="00756947">
        <w:rPr>
          <w:rFonts w:ascii="Times New Roman" w:hAnsi="Times New Roman" w:cs="Times New Roman"/>
          <w:iCs/>
          <w:sz w:val="22"/>
          <w:szCs w:val="22"/>
        </w:rPr>
        <w:t>The face</w:t>
      </w:r>
      <w:r w:rsidR="007674AF">
        <w:rPr>
          <w:rFonts w:ascii="Times New Roman" w:hAnsi="Times New Roman" w:cs="Times New Roman"/>
          <w:iCs/>
          <w:sz w:val="22"/>
          <w:szCs w:val="22"/>
        </w:rPr>
        <w:t xml:space="preserve">s seen in the third themed grouping </w:t>
      </w:r>
      <w:r w:rsidR="00615C4D">
        <w:rPr>
          <w:rFonts w:ascii="Times New Roman" w:hAnsi="Times New Roman" w:cs="Times New Roman"/>
          <w:iCs/>
          <w:sz w:val="22"/>
          <w:szCs w:val="22"/>
        </w:rPr>
        <w:t xml:space="preserve">reveal the range of emotions </w:t>
      </w:r>
      <w:r w:rsidR="00756947">
        <w:rPr>
          <w:rFonts w:ascii="Times New Roman" w:hAnsi="Times New Roman" w:cs="Times New Roman"/>
          <w:iCs/>
          <w:sz w:val="22"/>
          <w:szCs w:val="22"/>
        </w:rPr>
        <w:t xml:space="preserve">etched by determination, anxiety, exhaustion, boredom, compassion, exaltation and dread into the expressions of those who were there; </w:t>
      </w:r>
      <w:r w:rsidR="00532D97">
        <w:rPr>
          <w:rFonts w:ascii="Times New Roman" w:hAnsi="Times New Roman" w:cs="Times New Roman"/>
          <w:iCs/>
          <w:sz w:val="22"/>
          <w:szCs w:val="22"/>
        </w:rPr>
        <w:t>raw emotions exposing the impact of war on individuals in extraordinary and often dangerous situations.</w:t>
      </w:r>
    </w:p>
    <w:p w:rsidR="00DF0018" w:rsidRPr="009E4BEC" w:rsidRDefault="00DF0018" w:rsidP="004B6DD1">
      <w:pPr>
        <w:spacing w:line="360" w:lineRule="auto"/>
        <w:rPr>
          <w:rFonts w:ascii="Times New Roman" w:hAnsi="Times New Roman" w:cs="Times New Roman"/>
          <w:iCs/>
          <w:sz w:val="14"/>
          <w:szCs w:val="14"/>
        </w:rPr>
      </w:pPr>
    </w:p>
    <w:p w:rsidR="004C4690" w:rsidRDefault="004C4690" w:rsidP="004C4690">
      <w:pPr>
        <w:spacing w:line="360" w:lineRule="auto"/>
        <w:ind w:firstLine="720"/>
        <w:rPr>
          <w:rFonts w:ascii="Times New Roman" w:hAnsi="Times New Roman" w:cs="Times New Roman"/>
          <w:iCs/>
          <w:sz w:val="22"/>
          <w:szCs w:val="22"/>
        </w:rPr>
      </w:pPr>
      <w:r>
        <w:rPr>
          <w:rFonts w:ascii="Times New Roman" w:hAnsi="Times New Roman" w:cs="Times New Roman"/>
          <w:iCs/>
          <w:sz w:val="22"/>
          <w:szCs w:val="22"/>
        </w:rPr>
        <w:t xml:space="preserve">Organized by the National Archives and Records Administration, </w:t>
      </w:r>
      <w:r w:rsidRPr="004C4690">
        <w:rPr>
          <w:rFonts w:ascii="Times New Roman" w:hAnsi="Times New Roman" w:cs="Times New Roman"/>
          <w:i/>
          <w:iCs/>
          <w:sz w:val="22"/>
          <w:szCs w:val="22"/>
        </w:rPr>
        <w:t>“Picturing Nam”</w:t>
      </w:r>
      <w:r>
        <w:rPr>
          <w:rFonts w:ascii="Times New Roman" w:hAnsi="Times New Roman" w:cs="Times New Roman"/>
          <w:iCs/>
          <w:sz w:val="22"/>
          <w:szCs w:val="22"/>
        </w:rPr>
        <w:t xml:space="preserve"> provides a framework for understanding decisions and consequences of this polarizing war and its legacy. The Museum, in addition to hosting this distinctive exhibition, will offer programs that encourage historical inquiry and public conversations around this framework, as well as about the war and its aftermath.</w:t>
      </w:r>
      <w:bookmarkStart w:id="0" w:name="_GoBack"/>
      <w:bookmarkEnd w:id="0"/>
    </w:p>
    <w:p w:rsidR="00DF4FF5" w:rsidRPr="00DF4FF5" w:rsidRDefault="00DF4FF5" w:rsidP="00C33CB8">
      <w:pPr>
        <w:spacing w:line="360" w:lineRule="auto"/>
        <w:rPr>
          <w:rFonts w:ascii="Times New Roman" w:hAnsi="Times New Roman" w:cs="Times New Roman"/>
          <w:sz w:val="14"/>
          <w:szCs w:val="14"/>
        </w:rPr>
      </w:pPr>
    </w:p>
    <w:p w:rsidR="00875007" w:rsidRDefault="00875007" w:rsidP="00D12F2D">
      <w:pPr>
        <w:spacing w:line="360" w:lineRule="auto"/>
        <w:ind w:firstLine="720"/>
        <w:rPr>
          <w:rStyle w:val="Hyperlink"/>
          <w:rFonts w:ascii="Times New Roman" w:hAnsi="Times New Roman" w:cs="Times New Roman"/>
          <w:sz w:val="22"/>
          <w:szCs w:val="22"/>
        </w:rPr>
      </w:pPr>
      <w:r w:rsidRPr="00FA79EB">
        <w:rPr>
          <w:rFonts w:ascii="Times New Roman" w:hAnsi="Times New Roman" w:cs="Times New Roman"/>
          <w:sz w:val="22"/>
          <w:szCs w:val="22"/>
        </w:rPr>
        <w:t xml:space="preserve">The Upcountry History Museum is located at 540 Buncombe St., in Greenville, S.C. </w:t>
      </w:r>
      <w:r w:rsidR="00DF4FF5">
        <w:rPr>
          <w:rFonts w:ascii="Times New Roman" w:hAnsi="Times New Roman" w:cs="Times New Roman"/>
          <w:sz w:val="22"/>
          <w:szCs w:val="22"/>
        </w:rPr>
        <w:t>Summer h</w:t>
      </w:r>
      <w:r w:rsidRPr="00FA79EB">
        <w:rPr>
          <w:rFonts w:ascii="Times New Roman" w:hAnsi="Times New Roman" w:cs="Times New Roman"/>
          <w:sz w:val="22"/>
          <w:szCs w:val="22"/>
        </w:rPr>
        <w:t xml:space="preserve">ours of operation are </w:t>
      </w:r>
      <w:r w:rsidR="00DF4FF5">
        <w:rPr>
          <w:rFonts w:ascii="Times New Roman" w:hAnsi="Times New Roman" w:cs="Times New Roman"/>
          <w:sz w:val="22"/>
          <w:szCs w:val="22"/>
        </w:rPr>
        <w:t>Mon</w:t>
      </w:r>
      <w:r w:rsidRPr="00FA79EB">
        <w:rPr>
          <w:rFonts w:ascii="Times New Roman" w:hAnsi="Times New Roman" w:cs="Times New Roman"/>
          <w:sz w:val="22"/>
          <w:szCs w:val="22"/>
        </w:rPr>
        <w:t xml:space="preserve">day through Saturday from 10:00 a.m. </w:t>
      </w:r>
      <w:r>
        <w:rPr>
          <w:rFonts w:ascii="Times New Roman" w:hAnsi="Times New Roman" w:cs="Times New Roman"/>
          <w:sz w:val="22"/>
          <w:szCs w:val="22"/>
        </w:rPr>
        <w:t xml:space="preserve">– </w:t>
      </w:r>
      <w:r w:rsidRPr="00FA79EB">
        <w:rPr>
          <w:rFonts w:ascii="Times New Roman" w:hAnsi="Times New Roman" w:cs="Times New Roman"/>
          <w:sz w:val="22"/>
          <w:szCs w:val="22"/>
        </w:rPr>
        <w:t xml:space="preserve">5:00 p.m.; Sunday from 1:00 – 5:00 p.m. For more information, call 864-467-3100 or visit </w:t>
      </w:r>
      <w:hyperlink r:id="rId9" w:history="1">
        <w:r w:rsidRPr="00FA79EB">
          <w:rPr>
            <w:rStyle w:val="Hyperlink"/>
            <w:rFonts w:ascii="Times New Roman" w:hAnsi="Times New Roman" w:cs="Times New Roman"/>
            <w:sz w:val="22"/>
            <w:szCs w:val="22"/>
          </w:rPr>
          <w:t>www.upcountryhistory.org</w:t>
        </w:r>
      </w:hyperlink>
      <w:r w:rsidRPr="00FA79EB">
        <w:rPr>
          <w:rStyle w:val="Hyperlink"/>
          <w:rFonts w:ascii="Times New Roman" w:hAnsi="Times New Roman" w:cs="Times New Roman"/>
          <w:sz w:val="22"/>
          <w:szCs w:val="22"/>
        </w:rPr>
        <w:t>.</w:t>
      </w:r>
    </w:p>
    <w:p w:rsidR="00CA09C6" w:rsidRPr="00D22ADA" w:rsidRDefault="00CA09C6" w:rsidP="00D12F2D">
      <w:pPr>
        <w:spacing w:line="360" w:lineRule="auto"/>
        <w:ind w:firstLine="720"/>
        <w:rPr>
          <w:rStyle w:val="Hyperlink"/>
          <w:rFonts w:ascii="Times New Roman" w:hAnsi="Times New Roman" w:cs="Times New Roman"/>
          <w:color w:val="auto"/>
          <w:sz w:val="8"/>
          <w:szCs w:val="8"/>
          <w:u w:val="none"/>
        </w:rPr>
      </w:pPr>
    </w:p>
    <w:p w:rsidR="00B7109C" w:rsidRPr="00FA79EB" w:rsidRDefault="00447C95" w:rsidP="00447C95">
      <w:pPr>
        <w:spacing w:line="360" w:lineRule="auto"/>
        <w:ind w:left="2160" w:firstLine="720"/>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 xml:space="preserve">                 </w:t>
      </w:r>
      <w:r w:rsidR="00D22ADA">
        <w:rPr>
          <w:rStyle w:val="Hyperlink"/>
          <w:rFonts w:ascii="Times New Roman" w:hAnsi="Times New Roman" w:cs="Times New Roman"/>
          <w:color w:val="auto"/>
          <w:sz w:val="22"/>
          <w:szCs w:val="22"/>
          <w:u w:val="none"/>
        </w:rPr>
        <w:t xml:space="preserve">   </w:t>
      </w:r>
      <w:r>
        <w:rPr>
          <w:rStyle w:val="Hyperlink"/>
          <w:rFonts w:ascii="Times New Roman" w:hAnsi="Times New Roman" w:cs="Times New Roman"/>
          <w:color w:val="auto"/>
          <w:sz w:val="22"/>
          <w:szCs w:val="22"/>
          <w:u w:val="none"/>
        </w:rPr>
        <w:t xml:space="preserve">                 </w:t>
      </w:r>
      <w:r w:rsidR="004B1780" w:rsidRPr="00FA79EB">
        <w:rPr>
          <w:rStyle w:val="Hyperlink"/>
          <w:rFonts w:ascii="Times New Roman" w:hAnsi="Times New Roman" w:cs="Times New Roman"/>
          <w:color w:val="auto"/>
          <w:sz w:val="22"/>
          <w:szCs w:val="22"/>
          <w:u w:val="none"/>
        </w:rPr>
        <w:t>###</w:t>
      </w:r>
    </w:p>
    <w:sectPr w:rsidR="00B7109C" w:rsidRPr="00FA79EB" w:rsidSect="00A63EE9">
      <w:headerReference w:type="even" r:id="rId10"/>
      <w:headerReference w:type="default" r:id="rId11"/>
      <w:footerReference w:type="even" r:id="rId12"/>
      <w:footerReference w:type="default" r:id="rId13"/>
      <w:headerReference w:type="first" r:id="rId14"/>
      <w:footerReference w:type="first" r:id="rId15"/>
      <w:pgSz w:w="12240" w:h="15840"/>
      <w:pgMar w:top="25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46" w:rsidRDefault="00595146" w:rsidP="0090079B">
      <w:r>
        <w:separator/>
      </w:r>
    </w:p>
  </w:endnote>
  <w:endnote w:type="continuationSeparator" w:id="0">
    <w:p w:rsidR="00595146" w:rsidRDefault="00595146" w:rsidP="0090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Goudy Old Style"/>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C0" w:rsidRDefault="0007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B" w:rsidRPr="006656CE" w:rsidRDefault="000775C0" w:rsidP="000775C0">
    <w:pPr>
      <w:pStyle w:val="Footer"/>
      <w:rPr>
        <w:rFonts w:ascii="Baskerville" w:hAnsi="Baskerville"/>
        <w:sz w:val="20"/>
        <w:szCs w:val="20"/>
      </w:rPr>
    </w:pPr>
    <w:r>
      <w:rPr>
        <w:rFonts w:ascii="Baskerville" w:hAnsi="Baskerville"/>
        <w:noProof/>
        <w:sz w:val="20"/>
        <w:szCs w:val="20"/>
      </w:rPr>
      <w:drawing>
        <wp:anchor distT="0" distB="0" distL="114300" distR="114300" simplePos="0" relativeHeight="251658240" behindDoc="0" locked="0" layoutInCell="1" allowOverlap="1" wp14:anchorId="135D4FF4" wp14:editId="7DD105E0">
          <wp:simplePos x="0" y="0"/>
          <wp:positionH relativeFrom="margin">
            <wp:posOffset>4789805</wp:posOffset>
          </wp:positionH>
          <wp:positionV relativeFrom="margin">
            <wp:posOffset>7966075</wp:posOffset>
          </wp:positionV>
          <wp:extent cx="1082040" cy="288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liate-horizonta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288290"/>
                  </a:xfrm>
                  <a:prstGeom prst="rect">
                    <a:avLst/>
                  </a:prstGeom>
                </pic:spPr>
              </pic:pic>
            </a:graphicData>
          </a:graphic>
        </wp:anchor>
      </w:drawing>
    </w:r>
    <w:r>
      <w:rPr>
        <w:rFonts w:ascii="Baskerville" w:hAnsi="Baskerville"/>
        <w:sz w:val="20"/>
        <w:szCs w:val="20"/>
      </w:rPr>
      <w:t xml:space="preserve">  </w:t>
    </w:r>
    <w:r w:rsidR="0090079B" w:rsidRPr="006656CE">
      <w:rPr>
        <w:rFonts w:ascii="Baskerville" w:hAnsi="Baskerville"/>
        <w:sz w:val="20"/>
        <w:szCs w:val="20"/>
      </w:rPr>
      <w:t>540 Buncombe Street</w:t>
    </w:r>
    <w:r w:rsidR="006656CE" w:rsidRPr="006656CE">
      <w:rPr>
        <w:rFonts w:ascii="Baskerville" w:hAnsi="Baskerville"/>
        <w:sz w:val="20"/>
        <w:szCs w:val="20"/>
      </w:rPr>
      <w:t xml:space="preserve">    </w:t>
    </w:r>
    <w:r w:rsidR="006656CE">
      <w:rPr>
        <w:rFonts w:ascii="Baskerville" w:hAnsi="Baskerville"/>
        <w:sz w:val="20"/>
        <w:szCs w:val="20"/>
      </w:rPr>
      <w:t xml:space="preserve">  </w:t>
    </w:r>
    <w:r w:rsidR="0090079B" w:rsidRPr="006656CE">
      <w:rPr>
        <w:rFonts w:ascii="Baskerville" w:hAnsi="Baskerville"/>
        <w:sz w:val="20"/>
        <w:szCs w:val="20"/>
      </w:rPr>
      <w:t>Greenville, SC 29601</w:t>
    </w:r>
    <w:r w:rsidR="006656CE" w:rsidRPr="006656CE">
      <w:rPr>
        <w:rFonts w:ascii="Baskerville" w:hAnsi="Baskerville"/>
        <w:sz w:val="20"/>
        <w:szCs w:val="20"/>
      </w:rPr>
      <w:t xml:space="preserve">  </w:t>
    </w:r>
    <w:r w:rsidR="006656CE">
      <w:rPr>
        <w:rFonts w:ascii="Baskerville" w:hAnsi="Baskerville"/>
        <w:sz w:val="20"/>
        <w:szCs w:val="20"/>
      </w:rPr>
      <w:t xml:space="preserve">  </w:t>
    </w:r>
    <w:r w:rsidR="006656CE" w:rsidRPr="006656CE">
      <w:rPr>
        <w:rFonts w:ascii="Baskerville" w:hAnsi="Baskerville"/>
        <w:sz w:val="20"/>
        <w:szCs w:val="20"/>
      </w:rPr>
      <w:t xml:space="preserve">  </w:t>
    </w:r>
    <w:r w:rsidR="0090079B" w:rsidRPr="006656CE">
      <w:rPr>
        <w:rFonts w:ascii="Baskerville" w:hAnsi="Baskerville"/>
        <w:sz w:val="20"/>
        <w:szCs w:val="20"/>
      </w:rPr>
      <w:t>864-467-3100</w:t>
    </w:r>
    <w:r w:rsidR="006656CE" w:rsidRPr="006656CE">
      <w:rPr>
        <w:rFonts w:ascii="Baskerville" w:hAnsi="Baskerville"/>
        <w:sz w:val="20"/>
        <w:szCs w:val="20"/>
      </w:rPr>
      <w:t xml:space="preserve">   </w:t>
    </w:r>
    <w:r w:rsidR="006656CE">
      <w:rPr>
        <w:rFonts w:ascii="Baskerville" w:hAnsi="Baskerville"/>
        <w:sz w:val="20"/>
        <w:szCs w:val="20"/>
      </w:rPr>
      <w:t xml:space="preserve">  </w:t>
    </w:r>
    <w:r w:rsidR="006656CE" w:rsidRPr="006656CE">
      <w:rPr>
        <w:rFonts w:ascii="Baskerville" w:hAnsi="Baskerville"/>
        <w:sz w:val="20"/>
        <w:szCs w:val="20"/>
      </w:rPr>
      <w:t xml:space="preserve"> </w:t>
    </w:r>
    <w:r w:rsidR="0090079B" w:rsidRPr="006656CE">
      <w:rPr>
        <w:rFonts w:ascii="Baskerville" w:hAnsi="Baskerville"/>
        <w:sz w:val="20"/>
        <w:szCs w:val="20"/>
      </w:rPr>
      <w:t>upcountryhistory.org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C0" w:rsidRDefault="0007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46" w:rsidRDefault="00595146" w:rsidP="0090079B">
      <w:r>
        <w:separator/>
      </w:r>
    </w:p>
  </w:footnote>
  <w:footnote w:type="continuationSeparator" w:id="0">
    <w:p w:rsidR="00595146" w:rsidRDefault="00595146" w:rsidP="0090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C0" w:rsidRDefault="0007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9B" w:rsidRDefault="0090079B">
    <w:pPr>
      <w:pStyle w:val="Header"/>
    </w:pPr>
    <w:r>
      <w:tab/>
    </w:r>
    <w:r>
      <w:rPr>
        <w:noProof/>
      </w:rPr>
      <w:drawing>
        <wp:inline distT="0" distB="0" distL="0" distR="0" wp14:anchorId="474A3A8E" wp14:editId="05B53274">
          <wp:extent cx="2293628" cy="8679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MFU Logo.png"/>
                  <pic:cNvPicPr/>
                </pic:nvPicPr>
                <pic:blipFill>
                  <a:blip r:embed="rId1">
                    <a:extLst>
                      <a:ext uri="{28A0092B-C50C-407E-A947-70E740481C1C}">
                        <a14:useLocalDpi xmlns:a14="http://schemas.microsoft.com/office/drawing/2010/main" val="0"/>
                      </a:ext>
                    </a:extLst>
                  </a:blip>
                  <a:stretch>
                    <a:fillRect/>
                  </a:stretch>
                </pic:blipFill>
                <pic:spPr>
                  <a:xfrm>
                    <a:off x="0" y="0"/>
                    <a:ext cx="2287324" cy="8656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C0" w:rsidRDefault="0007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37A5"/>
    <w:multiLevelType w:val="hybridMultilevel"/>
    <w:tmpl w:val="FE9E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9B"/>
    <w:rsid w:val="00000E8E"/>
    <w:rsid w:val="00012921"/>
    <w:rsid w:val="00025F25"/>
    <w:rsid w:val="000540A0"/>
    <w:rsid w:val="000609BC"/>
    <w:rsid w:val="0006568B"/>
    <w:rsid w:val="00067425"/>
    <w:rsid w:val="00073161"/>
    <w:rsid w:val="00075ED7"/>
    <w:rsid w:val="000775C0"/>
    <w:rsid w:val="000B2980"/>
    <w:rsid w:val="000B557E"/>
    <w:rsid w:val="000D1890"/>
    <w:rsid w:val="000F1CA4"/>
    <w:rsid w:val="001059E8"/>
    <w:rsid w:val="0013553E"/>
    <w:rsid w:val="00151AD2"/>
    <w:rsid w:val="00151E78"/>
    <w:rsid w:val="0015714C"/>
    <w:rsid w:val="001577CB"/>
    <w:rsid w:val="00180262"/>
    <w:rsid w:val="0018059D"/>
    <w:rsid w:val="0018385C"/>
    <w:rsid w:val="00184060"/>
    <w:rsid w:val="00184ED2"/>
    <w:rsid w:val="00186355"/>
    <w:rsid w:val="00197816"/>
    <w:rsid w:val="001B4002"/>
    <w:rsid w:val="001D70F6"/>
    <w:rsid w:val="001E12B4"/>
    <w:rsid w:val="001E1F46"/>
    <w:rsid w:val="001E2763"/>
    <w:rsid w:val="001E4334"/>
    <w:rsid w:val="001F65E3"/>
    <w:rsid w:val="001F6A6E"/>
    <w:rsid w:val="002437FA"/>
    <w:rsid w:val="002516B7"/>
    <w:rsid w:val="00255153"/>
    <w:rsid w:val="002623FB"/>
    <w:rsid w:val="00267DC0"/>
    <w:rsid w:val="002836FE"/>
    <w:rsid w:val="0029629F"/>
    <w:rsid w:val="002C4C56"/>
    <w:rsid w:val="002D2C92"/>
    <w:rsid w:val="002F3F3A"/>
    <w:rsid w:val="00301072"/>
    <w:rsid w:val="00301EF5"/>
    <w:rsid w:val="003144C3"/>
    <w:rsid w:val="00335594"/>
    <w:rsid w:val="00337237"/>
    <w:rsid w:val="00360C60"/>
    <w:rsid w:val="00366059"/>
    <w:rsid w:val="00371D4E"/>
    <w:rsid w:val="00392C60"/>
    <w:rsid w:val="00394C87"/>
    <w:rsid w:val="003A27CB"/>
    <w:rsid w:val="003A5AC0"/>
    <w:rsid w:val="0040269B"/>
    <w:rsid w:val="004070C6"/>
    <w:rsid w:val="004108CE"/>
    <w:rsid w:val="00417055"/>
    <w:rsid w:val="004354A3"/>
    <w:rsid w:val="00437CFD"/>
    <w:rsid w:val="00447C95"/>
    <w:rsid w:val="00463D9A"/>
    <w:rsid w:val="00473CAF"/>
    <w:rsid w:val="00475616"/>
    <w:rsid w:val="00484C4B"/>
    <w:rsid w:val="004A0413"/>
    <w:rsid w:val="004B1780"/>
    <w:rsid w:val="004B2730"/>
    <w:rsid w:val="004B6DD1"/>
    <w:rsid w:val="004C4690"/>
    <w:rsid w:val="004D5C51"/>
    <w:rsid w:val="004D7A0A"/>
    <w:rsid w:val="00514064"/>
    <w:rsid w:val="0052281E"/>
    <w:rsid w:val="00532D97"/>
    <w:rsid w:val="005511F1"/>
    <w:rsid w:val="00555188"/>
    <w:rsid w:val="00564158"/>
    <w:rsid w:val="005721D5"/>
    <w:rsid w:val="00585984"/>
    <w:rsid w:val="00590F44"/>
    <w:rsid w:val="00595146"/>
    <w:rsid w:val="005A4B80"/>
    <w:rsid w:val="005C16DB"/>
    <w:rsid w:val="005D7590"/>
    <w:rsid w:val="005E30BB"/>
    <w:rsid w:val="005E3AB2"/>
    <w:rsid w:val="005E6837"/>
    <w:rsid w:val="005F0D44"/>
    <w:rsid w:val="005F4ADD"/>
    <w:rsid w:val="00611169"/>
    <w:rsid w:val="00615C4D"/>
    <w:rsid w:val="0062452C"/>
    <w:rsid w:val="00654689"/>
    <w:rsid w:val="00662F56"/>
    <w:rsid w:val="006656CE"/>
    <w:rsid w:val="006850A6"/>
    <w:rsid w:val="006B2C62"/>
    <w:rsid w:val="006B53D2"/>
    <w:rsid w:val="006C14EC"/>
    <w:rsid w:val="006C71F0"/>
    <w:rsid w:val="006D0231"/>
    <w:rsid w:val="006D3E23"/>
    <w:rsid w:val="006D4D30"/>
    <w:rsid w:val="006E1F93"/>
    <w:rsid w:val="006F48DB"/>
    <w:rsid w:val="006F4C95"/>
    <w:rsid w:val="00707D19"/>
    <w:rsid w:val="00712D2E"/>
    <w:rsid w:val="00756947"/>
    <w:rsid w:val="00762B25"/>
    <w:rsid w:val="007674AF"/>
    <w:rsid w:val="00774290"/>
    <w:rsid w:val="00794008"/>
    <w:rsid w:val="007A59C3"/>
    <w:rsid w:val="007B6685"/>
    <w:rsid w:val="007E5029"/>
    <w:rsid w:val="007F6FC6"/>
    <w:rsid w:val="0081460B"/>
    <w:rsid w:val="008309C5"/>
    <w:rsid w:val="00844629"/>
    <w:rsid w:val="00852D34"/>
    <w:rsid w:val="00875007"/>
    <w:rsid w:val="0087567F"/>
    <w:rsid w:val="00875D64"/>
    <w:rsid w:val="00882890"/>
    <w:rsid w:val="008A2E03"/>
    <w:rsid w:val="008A6E48"/>
    <w:rsid w:val="008D1282"/>
    <w:rsid w:val="008E5F4C"/>
    <w:rsid w:val="0090079B"/>
    <w:rsid w:val="009040FB"/>
    <w:rsid w:val="00906984"/>
    <w:rsid w:val="00917CC7"/>
    <w:rsid w:val="00935DB8"/>
    <w:rsid w:val="009423F0"/>
    <w:rsid w:val="00944F9F"/>
    <w:rsid w:val="009622DE"/>
    <w:rsid w:val="00964EC8"/>
    <w:rsid w:val="00977E19"/>
    <w:rsid w:val="00977E40"/>
    <w:rsid w:val="009A5216"/>
    <w:rsid w:val="009C3797"/>
    <w:rsid w:val="009C4B64"/>
    <w:rsid w:val="009D33F0"/>
    <w:rsid w:val="009D4D2F"/>
    <w:rsid w:val="009E425D"/>
    <w:rsid w:val="009E4BEC"/>
    <w:rsid w:val="009E71BB"/>
    <w:rsid w:val="009F756D"/>
    <w:rsid w:val="00A054CC"/>
    <w:rsid w:val="00A073A9"/>
    <w:rsid w:val="00A160C0"/>
    <w:rsid w:val="00A42BA2"/>
    <w:rsid w:val="00A45498"/>
    <w:rsid w:val="00A55E5E"/>
    <w:rsid w:val="00A5752F"/>
    <w:rsid w:val="00A63EE9"/>
    <w:rsid w:val="00A67D48"/>
    <w:rsid w:val="00A7618C"/>
    <w:rsid w:val="00AA01F0"/>
    <w:rsid w:val="00AB2301"/>
    <w:rsid w:val="00AB3E34"/>
    <w:rsid w:val="00AB6179"/>
    <w:rsid w:val="00AB7E00"/>
    <w:rsid w:val="00AC4631"/>
    <w:rsid w:val="00AD2A43"/>
    <w:rsid w:val="00AE778E"/>
    <w:rsid w:val="00AF002F"/>
    <w:rsid w:val="00B11A52"/>
    <w:rsid w:val="00B11E3A"/>
    <w:rsid w:val="00B25E74"/>
    <w:rsid w:val="00B42EC4"/>
    <w:rsid w:val="00B51B73"/>
    <w:rsid w:val="00B6783A"/>
    <w:rsid w:val="00B7109C"/>
    <w:rsid w:val="00B82F77"/>
    <w:rsid w:val="00B93DE5"/>
    <w:rsid w:val="00B96278"/>
    <w:rsid w:val="00BC3345"/>
    <w:rsid w:val="00BE12AD"/>
    <w:rsid w:val="00BF5119"/>
    <w:rsid w:val="00BF651B"/>
    <w:rsid w:val="00BF6D6B"/>
    <w:rsid w:val="00C034B3"/>
    <w:rsid w:val="00C20E6D"/>
    <w:rsid w:val="00C33CB8"/>
    <w:rsid w:val="00C415BF"/>
    <w:rsid w:val="00C534C6"/>
    <w:rsid w:val="00C653AC"/>
    <w:rsid w:val="00C8569F"/>
    <w:rsid w:val="00CA09C6"/>
    <w:rsid w:val="00CC24F6"/>
    <w:rsid w:val="00CE2E43"/>
    <w:rsid w:val="00CF07AB"/>
    <w:rsid w:val="00CF3B6A"/>
    <w:rsid w:val="00D02870"/>
    <w:rsid w:val="00D12F2D"/>
    <w:rsid w:val="00D1362F"/>
    <w:rsid w:val="00D22ADA"/>
    <w:rsid w:val="00D238E3"/>
    <w:rsid w:val="00D354B0"/>
    <w:rsid w:val="00D75E11"/>
    <w:rsid w:val="00D85CE9"/>
    <w:rsid w:val="00D93B0F"/>
    <w:rsid w:val="00DC7F0B"/>
    <w:rsid w:val="00DD09B9"/>
    <w:rsid w:val="00DD16BE"/>
    <w:rsid w:val="00DE2743"/>
    <w:rsid w:val="00DE49AD"/>
    <w:rsid w:val="00DF0018"/>
    <w:rsid w:val="00DF4FF5"/>
    <w:rsid w:val="00E038E1"/>
    <w:rsid w:val="00E26DD3"/>
    <w:rsid w:val="00E70FB6"/>
    <w:rsid w:val="00E71EE9"/>
    <w:rsid w:val="00E77434"/>
    <w:rsid w:val="00E80B00"/>
    <w:rsid w:val="00E93995"/>
    <w:rsid w:val="00EA3F44"/>
    <w:rsid w:val="00EB5D0C"/>
    <w:rsid w:val="00EE1991"/>
    <w:rsid w:val="00EE3088"/>
    <w:rsid w:val="00EF088D"/>
    <w:rsid w:val="00EF60F1"/>
    <w:rsid w:val="00F046F3"/>
    <w:rsid w:val="00F142AC"/>
    <w:rsid w:val="00F16F1C"/>
    <w:rsid w:val="00F266EB"/>
    <w:rsid w:val="00F37CC6"/>
    <w:rsid w:val="00F44371"/>
    <w:rsid w:val="00F45171"/>
    <w:rsid w:val="00F511EF"/>
    <w:rsid w:val="00F56DDD"/>
    <w:rsid w:val="00F61DE4"/>
    <w:rsid w:val="00F63226"/>
    <w:rsid w:val="00F652D6"/>
    <w:rsid w:val="00F67BC0"/>
    <w:rsid w:val="00F86090"/>
    <w:rsid w:val="00F87985"/>
    <w:rsid w:val="00FA62BE"/>
    <w:rsid w:val="00FA79EB"/>
    <w:rsid w:val="00FE503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5C"/>
    <w:pPr>
      <w:spacing w:after="0" w:line="240" w:lineRule="auto"/>
    </w:pPr>
    <w:rPr>
      <w:sz w:val="24"/>
      <w:szCs w:val="24"/>
    </w:rPr>
  </w:style>
  <w:style w:type="paragraph" w:styleId="Heading1">
    <w:name w:val="heading 1"/>
    <w:basedOn w:val="Normal"/>
    <w:next w:val="Normal"/>
    <w:link w:val="Heading1Char"/>
    <w:qFormat/>
    <w:rsid w:val="0018385C"/>
    <w:pPr>
      <w:keepNext/>
      <w:outlineLvl w:val="0"/>
    </w:pPr>
    <w:rPr>
      <w:rFonts w:ascii="Times New Roman" w:eastAsia="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9B"/>
    <w:pPr>
      <w:tabs>
        <w:tab w:val="center" w:pos="4680"/>
        <w:tab w:val="right" w:pos="9360"/>
      </w:tabs>
    </w:pPr>
    <w:rPr>
      <w:sz w:val="22"/>
      <w:szCs w:val="22"/>
    </w:rPr>
  </w:style>
  <w:style w:type="character" w:customStyle="1" w:styleId="HeaderChar">
    <w:name w:val="Header Char"/>
    <w:basedOn w:val="DefaultParagraphFont"/>
    <w:link w:val="Header"/>
    <w:uiPriority w:val="99"/>
    <w:rsid w:val="0090079B"/>
  </w:style>
  <w:style w:type="paragraph" w:styleId="Footer">
    <w:name w:val="footer"/>
    <w:basedOn w:val="Normal"/>
    <w:link w:val="FooterChar"/>
    <w:uiPriority w:val="99"/>
    <w:unhideWhenUsed/>
    <w:rsid w:val="0090079B"/>
    <w:pPr>
      <w:tabs>
        <w:tab w:val="center" w:pos="4680"/>
        <w:tab w:val="right" w:pos="9360"/>
      </w:tabs>
    </w:pPr>
    <w:rPr>
      <w:sz w:val="22"/>
      <w:szCs w:val="22"/>
    </w:rPr>
  </w:style>
  <w:style w:type="character" w:customStyle="1" w:styleId="FooterChar">
    <w:name w:val="Footer Char"/>
    <w:basedOn w:val="DefaultParagraphFont"/>
    <w:link w:val="Footer"/>
    <w:uiPriority w:val="99"/>
    <w:rsid w:val="0090079B"/>
  </w:style>
  <w:style w:type="paragraph" w:styleId="BalloonText">
    <w:name w:val="Balloon Text"/>
    <w:basedOn w:val="Normal"/>
    <w:link w:val="BalloonTextChar"/>
    <w:uiPriority w:val="99"/>
    <w:semiHidden/>
    <w:unhideWhenUsed/>
    <w:rsid w:val="0090079B"/>
    <w:rPr>
      <w:rFonts w:ascii="Tahoma" w:hAnsi="Tahoma" w:cs="Tahoma"/>
      <w:sz w:val="16"/>
      <w:szCs w:val="16"/>
    </w:rPr>
  </w:style>
  <w:style w:type="character" w:customStyle="1" w:styleId="BalloonTextChar">
    <w:name w:val="Balloon Text Char"/>
    <w:basedOn w:val="DefaultParagraphFont"/>
    <w:link w:val="BalloonText"/>
    <w:uiPriority w:val="99"/>
    <w:semiHidden/>
    <w:rsid w:val="0090079B"/>
    <w:rPr>
      <w:rFonts w:ascii="Tahoma" w:hAnsi="Tahoma" w:cs="Tahoma"/>
      <w:sz w:val="16"/>
      <w:szCs w:val="16"/>
    </w:rPr>
  </w:style>
  <w:style w:type="character" w:customStyle="1" w:styleId="Heading1Char">
    <w:name w:val="Heading 1 Char"/>
    <w:basedOn w:val="DefaultParagraphFont"/>
    <w:link w:val="Heading1"/>
    <w:rsid w:val="0018385C"/>
    <w:rPr>
      <w:rFonts w:ascii="Times New Roman" w:eastAsia="Times New Roman" w:hAnsi="Times New Roman" w:cs="Times New Roman"/>
      <w:i/>
      <w:iCs/>
      <w:sz w:val="20"/>
      <w:szCs w:val="24"/>
    </w:rPr>
  </w:style>
  <w:style w:type="paragraph" w:customStyle="1" w:styleId="DefaultText">
    <w:name w:val="Default Text"/>
    <w:basedOn w:val="Normal"/>
    <w:uiPriority w:val="99"/>
    <w:rsid w:val="001838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line="404" w:lineRule="exact"/>
      <w:ind w:firstLine="720"/>
      <w:textAlignment w:val="baseline"/>
    </w:pPr>
    <w:rPr>
      <w:rFonts w:ascii="Times New Roman" w:eastAsia="Times New Roman" w:hAnsi="Times New Roman" w:cs="Times New Roman"/>
      <w:szCs w:val="20"/>
    </w:rPr>
  </w:style>
  <w:style w:type="character" w:styleId="Hyperlink">
    <w:name w:val="Hyperlink"/>
    <w:basedOn w:val="DefaultParagraphFont"/>
    <w:uiPriority w:val="99"/>
    <w:unhideWhenUsed/>
    <w:rsid w:val="0018385C"/>
    <w:rPr>
      <w:color w:val="0000FF"/>
      <w:u w:val="single"/>
    </w:rPr>
  </w:style>
  <w:style w:type="paragraph" w:styleId="NormalWeb">
    <w:name w:val="Normal (Web)"/>
    <w:basedOn w:val="Normal"/>
    <w:uiPriority w:val="99"/>
    <w:semiHidden/>
    <w:unhideWhenUsed/>
    <w:rsid w:val="00C20E6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5C"/>
    <w:pPr>
      <w:spacing w:after="0" w:line="240" w:lineRule="auto"/>
    </w:pPr>
    <w:rPr>
      <w:sz w:val="24"/>
      <w:szCs w:val="24"/>
    </w:rPr>
  </w:style>
  <w:style w:type="paragraph" w:styleId="Heading1">
    <w:name w:val="heading 1"/>
    <w:basedOn w:val="Normal"/>
    <w:next w:val="Normal"/>
    <w:link w:val="Heading1Char"/>
    <w:qFormat/>
    <w:rsid w:val="0018385C"/>
    <w:pPr>
      <w:keepNext/>
      <w:outlineLvl w:val="0"/>
    </w:pPr>
    <w:rPr>
      <w:rFonts w:ascii="Times New Roman" w:eastAsia="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79B"/>
    <w:pPr>
      <w:tabs>
        <w:tab w:val="center" w:pos="4680"/>
        <w:tab w:val="right" w:pos="9360"/>
      </w:tabs>
    </w:pPr>
    <w:rPr>
      <w:sz w:val="22"/>
      <w:szCs w:val="22"/>
    </w:rPr>
  </w:style>
  <w:style w:type="character" w:customStyle="1" w:styleId="HeaderChar">
    <w:name w:val="Header Char"/>
    <w:basedOn w:val="DefaultParagraphFont"/>
    <w:link w:val="Header"/>
    <w:uiPriority w:val="99"/>
    <w:rsid w:val="0090079B"/>
  </w:style>
  <w:style w:type="paragraph" w:styleId="Footer">
    <w:name w:val="footer"/>
    <w:basedOn w:val="Normal"/>
    <w:link w:val="FooterChar"/>
    <w:uiPriority w:val="99"/>
    <w:unhideWhenUsed/>
    <w:rsid w:val="0090079B"/>
    <w:pPr>
      <w:tabs>
        <w:tab w:val="center" w:pos="4680"/>
        <w:tab w:val="right" w:pos="9360"/>
      </w:tabs>
    </w:pPr>
    <w:rPr>
      <w:sz w:val="22"/>
      <w:szCs w:val="22"/>
    </w:rPr>
  </w:style>
  <w:style w:type="character" w:customStyle="1" w:styleId="FooterChar">
    <w:name w:val="Footer Char"/>
    <w:basedOn w:val="DefaultParagraphFont"/>
    <w:link w:val="Footer"/>
    <w:uiPriority w:val="99"/>
    <w:rsid w:val="0090079B"/>
  </w:style>
  <w:style w:type="paragraph" w:styleId="BalloonText">
    <w:name w:val="Balloon Text"/>
    <w:basedOn w:val="Normal"/>
    <w:link w:val="BalloonTextChar"/>
    <w:uiPriority w:val="99"/>
    <w:semiHidden/>
    <w:unhideWhenUsed/>
    <w:rsid w:val="0090079B"/>
    <w:rPr>
      <w:rFonts w:ascii="Tahoma" w:hAnsi="Tahoma" w:cs="Tahoma"/>
      <w:sz w:val="16"/>
      <w:szCs w:val="16"/>
    </w:rPr>
  </w:style>
  <w:style w:type="character" w:customStyle="1" w:styleId="BalloonTextChar">
    <w:name w:val="Balloon Text Char"/>
    <w:basedOn w:val="DefaultParagraphFont"/>
    <w:link w:val="BalloonText"/>
    <w:uiPriority w:val="99"/>
    <w:semiHidden/>
    <w:rsid w:val="0090079B"/>
    <w:rPr>
      <w:rFonts w:ascii="Tahoma" w:hAnsi="Tahoma" w:cs="Tahoma"/>
      <w:sz w:val="16"/>
      <w:szCs w:val="16"/>
    </w:rPr>
  </w:style>
  <w:style w:type="character" w:customStyle="1" w:styleId="Heading1Char">
    <w:name w:val="Heading 1 Char"/>
    <w:basedOn w:val="DefaultParagraphFont"/>
    <w:link w:val="Heading1"/>
    <w:rsid w:val="0018385C"/>
    <w:rPr>
      <w:rFonts w:ascii="Times New Roman" w:eastAsia="Times New Roman" w:hAnsi="Times New Roman" w:cs="Times New Roman"/>
      <w:i/>
      <w:iCs/>
      <w:sz w:val="20"/>
      <w:szCs w:val="24"/>
    </w:rPr>
  </w:style>
  <w:style w:type="paragraph" w:customStyle="1" w:styleId="DefaultText">
    <w:name w:val="Default Text"/>
    <w:basedOn w:val="Normal"/>
    <w:uiPriority w:val="99"/>
    <w:rsid w:val="001838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line="404" w:lineRule="exact"/>
      <w:ind w:firstLine="720"/>
      <w:textAlignment w:val="baseline"/>
    </w:pPr>
    <w:rPr>
      <w:rFonts w:ascii="Times New Roman" w:eastAsia="Times New Roman" w:hAnsi="Times New Roman" w:cs="Times New Roman"/>
      <w:szCs w:val="20"/>
    </w:rPr>
  </w:style>
  <w:style w:type="character" w:styleId="Hyperlink">
    <w:name w:val="Hyperlink"/>
    <w:basedOn w:val="DefaultParagraphFont"/>
    <w:uiPriority w:val="99"/>
    <w:unhideWhenUsed/>
    <w:rsid w:val="0018385C"/>
    <w:rPr>
      <w:color w:val="0000FF"/>
      <w:u w:val="single"/>
    </w:rPr>
  </w:style>
  <w:style w:type="paragraph" w:styleId="NormalWeb">
    <w:name w:val="Normal (Web)"/>
    <w:basedOn w:val="Normal"/>
    <w:uiPriority w:val="99"/>
    <w:semiHidden/>
    <w:unhideWhenUsed/>
    <w:rsid w:val="00C20E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169">
      <w:bodyDiv w:val="1"/>
      <w:marLeft w:val="0"/>
      <w:marRight w:val="0"/>
      <w:marTop w:val="0"/>
      <w:marBottom w:val="0"/>
      <w:divBdr>
        <w:top w:val="none" w:sz="0" w:space="0" w:color="auto"/>
        <w:left w:val="none" w:sz="0" w:space="0" w:color="auto"/>
        <w:bottom w:val="none" w:sz="0" w:space="0" w:color="auto"/>
        <w:right w:val="none" w:sz="0" w:space="0" w:color="auto"/>
      </w:divBdr>
      <w:divsChild>
        <w:div w:id="1969243251">
          <w:marLeft w:val="0"/>
          <w:marRight w:val="0"/>
          <w:marTop w:val="0"/>
          <w:marBottom w:val="0"/>
          <w:divBdr>
            <w:top w:val="none" w:sz="0" w:space="0" w:color="auto"/>
            <w:left w:val="none" w:sz="0" w:space="0" w:color="auto"/>
            <w:bottom w:val="none" w:sz="0" w:space="0" w:color="auto"/>
            <w:right w:val="none" w:sz="0" w:space="0" w:color="auto"/>
          </w:divBdr>
          <w:divsChild>
            <w:div w:id="118299383">
              <w:marLeft w:val="0"/>
              <w:marRight w:val="0"/>
              <w:marTop w:val="0"/>
              <w:marBottom w:val="0"/>
              <w:divBdr>
                <w:top w:val="none" w:sz="0" w:space="0" w:color="auto"/>
                <w:left w:val="single" w:sz="6" w:space="0" w:color="BFCDE5"/>
                <w:bottom w:val="none" w:sz="0" w:space="0" w:color="auto"/>
                <w:right w:val="single" w:sz="6" w:space="8" w:color="BFCDE5"/>
              </w:divBdr>
              <w:divsChild>
                <w:div w:id="445664435">
                  <w:marLeft w:val="225"/>
                  <w:marRight w:val="0"/>
                  <w:marTop w:val="0"/>
                  <w:marBottom w:val="225"/>
                  <w:divBdr>
                    <w:top w:val="none" w:sz="0" w:space="0" w:color="auto"/>
                    <w:left w:val="none" w:sz="0" w:space="0" w:color="auto"/>
                    <w:bottom w:val="none" w:sz="0" w:space="0" w:color="auto"/>
                    <w:right w:val="none" w:sz="0" w:space="0" w:color="auto"/>
                  </w:divBdr>
                  <w:divsChild>
                    <w:div w:id="1794010841">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countryhistoyr.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0D0A-6FEE-4B8E-A830-BEF3259E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May 30, 2018</vt:lpstr>
      <vt:lpstr>Contact:  Elizabeth Gunter, (864) 467-3100, ext. 105; elizabeth@upcountryhistory</vt:lpstr>
    </vt:vector>
  </TitlesOfParts>
  <Company>Your Company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Hawkins</dc:creator>
  <cp:keywords/>
  <dc:description/>
  <cp:lastModifiedBy>Meg Hunt</cp:lastModifiedBy>
  <cp:revision>65</cp:revision>
  <cp:lastPrinted>2017-05-16T16:04:00Z</cp:lastPrinted>
  <dcterms:created xsi:type="dcterms:W3CDTF">2017-01-12T15:21:00Z</dcterms:created>
  <dcterms:modified xsi:type="dcterms:W3CDTF">2018-05-30T14:10:00Z</dcterms:modified>
</cp:coreProperties>
</file>